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1490196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77332823" w:rsidR="00607BC9" w:rsidRPr="00B63BBE" w:rsidRDefault="00705D18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Novem</w:t>
      </w:r>
      <w:r w:rsidR="00AE1BD9">
        <w:rPr>
          <w:sz w:val="80"/>
          <w:szCs w:val="80"/>
        </w:rPr>
        <w:t>ber</w:t>
      </w:r>
      <w:r w:rsidR="006130B8">
        <w:rPr>
          <w:sz w:val="80"/>
          <w:szCs w:val="80"/>
        </w:rPr>
        <w:t xml:space="preserve"> 2021</w:t>
      </w:r>
    </w:p>
    <w:p w14:paraId="4B3AE202" w14:textId="2FD0C5D3" w:rsidR="0005459A" w:rsidRDefault="0005459A" w:rsidP="00340FB1">
      <w:pPr>
        <w:pStyle w:val="Heading2"/>
      </w:pPr>
      <w:r w:rsidRPr="00340FB1">
        <w:t>News items</w:t>
      </w:r>
    </w:p>
    <w:p w14:paraId="1399C0D2" w14:textId="1D95AA12" w:rsidR="0022216B" w:rsidRDefault="0022216B" w:rsidP="0022216B">
      <w:r w:rsidRPr="0022216B">
        <w:t>A new treatment for glaucoma?</w:t>
      </w:r>
      <w:r>
        <w:t xml:space="preserve"> (Northwestern University) </w:t>
      </w:r>
      <w:hyperlink r:id="rId9" w:history="1">
        <w:r w:rsidRPr="00BA186D">
          <w:rPr>
            <w:rStyle w:val="Hyperlink"/>
          </w:rPr>
          <w:t>https://news.northwestern.edu/stories/2021/10/new-glaucoma-treatment/</w:t>
        </w:r>
      </w:hyperlink>
    </w:p>
    <w:p w14:paraId="01AC7835" w14:textId="27CB6E27" w:rsidR="0022216B" w:rsidRDefault="007158CC" w:rsidP="0022216B">
      <w:r w:rsidRPr="007158CC">
        <w:t>App resolves hearing-impaired mask issues</w:t>
      </w:r>
      <w:r>
        <w:t xml:space="preserve"> (Northern Beaches News) </w:t>
      </w:r>
      <w:hyperlink r:id="rId10" w:history="1">
        <w:r w:rsidRPr="007E09FD">
          <w:rPr>
            <w:rStyle w:val="Hyperlink"/>
          </w:rPr>
          <w:t>https://www.northernbeachesreview.com.au/story/7500097/app-resolves-hearing-impaired-mask-issues/?cs=9676</w:t>
        </w:r>
      </w:hyperlink>
    </w:p>
    <w:p w14:paraId="77420F08" w14:textId="09621A5B" w:rsidR="0022216B" w:rsidRDefault="0022216B" w:rsidP="0022216B">
      <w:r w:rsidRPr="0022216B">
        <w:t>Blind Sports and Recreation president Maurice Gleeson wins lifetime achievement award</w:t>
      </w:r>
      <w:r>
        <w:t xml:space="preserve"> (ABC News) </w:t>
      </w:r>
      <w:hyperlink r:id="rId11" w:history="1">
        <w:r w:rsidRPr="00BA186D">
          <w:rPr>
            <w:rStyle w:val="Hyperlink"/>
          </w:rPr>
          <w:t>https://www.abc.net.au/news/2021-10-18/maurice-gleeson-lifetime-achievement/100544204</w:t>
        </w:r>
      </w:hyperlink>
    </w:p>
    <w:p w14:paraId="2569958B" w14:textId="0C75FA02" w:rsidR="0022216B" w:rsidRDefault="0022216B" w:rsidP="0022216B">
      <w:r w:rsidRPr="0022216B">
        <w:t>Developing a treatment for vision loss through transplant of photoreceptor precursors</w:t>
      </w:r>
      <w:r>
        <w:t xml:space="preserve"> (National University of Singapore) </w:t>
      </w:r>
      <w:hyperlink r:id="rId12" w:history="1">
        <w:r w:rsidRPr="00BA186D">
          <w:rPr>
            <w:rStyle w:val="Hyperlink"/>
          </w:rPr>
          <w:t>https://medicine.nus.edu.sg/developing-a-treatment-for-vision-loss-through-transplant-of-photoreceptor-precursor/</w:t>
        </w:r>
      </w:hyperlink>
    </w:p>
    <w:p w14:paraId="2504E8D5" w14:textId="3C3BA51F" w:rsidR="00747D0B" w:rsidRDefault="00747D0B" w:rsidP="0022216B">
      <w:r w:rsidRPr="00747D0B">
        <w:t>Northern Territory's deaf community welcomes funding to recruit an Auslan interpreter</w:t>
      </w:r>
      <w:r>
        <w:t xml:space="preserve"> (ABC News) </w:t>
      </w:r>
      <w:hyperlink r:id="rId13" w:history="1">
        <w:r w:rsidRPr="00BA186D">
          <w:rPr>
            <w:rStyle w:val="Hyperlink"/>
          </w:rPr>
          <w:t>https://www.abc.net.au/news/2021-10-25/auslan-funding-northern-territory/100565206</w:t>
        </w:r>
      </w:hyperlink>
    </w:p>
    <w:p w14:paraId="029870E3" w14:textId="337CB248" w:rsidR="00747D0B" w:rsidRDefault="00747D0B" w:rsidP="0022216B">
      <w:r w:rsidRPr="00747D0B">
        <w:t xml:space="preserve">Prozac </w:t>
      </w:r>
      <w:r>
        <w:t>p</w:t>
      </w:r>
      <w:r w:rsidRPr="00747D0B">
        <w:t xml:space="preserve">egged as </w:t>
      </w:r>
      <w:r>
        <w:t>p</w:t>
      </w:r>
      <w:r w:rsidRPr="00747D0B">
        <w:t xml:space="preserve">otential </w:t>
      </w:r>
      <w:r>
        <w:t>t</w:t>
      </w:r>
      <w:r w:rsidRPr="00747D0B">
        <w:t xml:space="preserve">reatment for a </w:t>
      </w:r>
      <w:r>
        <w:t>l</w:t>
      </w:r>
      <w:r w:rsidRPr="00747D0B">
        <w:t xml:space="preserve">eading </w:t>
      </w:r>
      <w:r>
        <w:t>c</w:t>
      </w:r>
      <w:r w:rsidRPr="00747D0B">
        <w:t xml:space="preserve">ause of </w:t>
      </w:r>
      <w:r>
        <w:t>b</w:t>
      </w:r>
      <w:r w:rsidRPr="00747D0B">
        <w:t>lindness</w:t>
      </w:r>
      <w:r>
        <w:t xml:space="preserve"> (University of Virginia) </w:t>
      </w:r>
      <w:hyperlink r:id="rId14" w:history="1">
        <w:r w:rsidRPr="007E09FD">
          <w:rPr>
            <w:rStyle w:val="Hyperlink"/>
          </w:rPr>
          <w:t>https://newsroom.uvahealth.com/2021/10/21/prozac-pegged-as-potential-treatment-for-a-leading-cause-of-blindness/</w:t>
        </w:r>
      </w:hyperlink>
    </w:p>
    <w:p w14:paraId="04348967" w14:textId="00D8876C" w:rsidR="0022216B" w:rsidRDefault="00747D0B" w:rsidP="0022216B">
      <w:r w:rsidRPr="00747D0B">
        <w:t>Scientists enable a blind woman to see simple shapes using a brain implant</w:t>
      </w:r>
      <w:r>
        <w:t xml:space="preserve"> (Netherlands Institute for Neuroscience) </w:t>
      </w:r>
      <w:hyperlink r:id="rId15" w:history="1">
        <w:r w:rsidRPr="00BA186D">
          <w:rPr>
            <w:rStyle w:val="Hyperlink"/>
          </w:rPr>
          <w:t>https://nin.nl/scientists-enable-a-blind-woman-to-see/</w:t>
        </w:r>
      </w:hyperlink>
    </w:p>
    <w:p w14:paraId="7578ED9E" w14:textId="0E83C50A" w:rsidR="00747D0B" w:rsidRDefault="00747D0B" w:rsidP="0022216B">
      <w:r>
        <w:t xml:space="preserve">This Wikipedia </w:t>
      </w:r>
      <w:r w:rsidR="007158CC">
        <w:t>volunteer</w:t>
      </w:r>
      <w:r>
        <w:t xml:space="preserve"> makes sure of his mark! </w:t>
      </w:r>
      <w:r w:rsidR="007158CC">
        <w:t xml:space="preserve">(Link Disability magazine) </w:t>
      </w:r>
      <w:hyperlink r:id="rId16" w:history="1">
        <w:r w:rsidR="007158CC" w:rsidRPr="007E09FD">
          <w:rPr>
            <w:rStyle w:val="Hyperlink"/>
          </w:rPr>
          <w:t>https://issuu.com/theintermediagroup/docs/link_disability_magazine_october_2021/10?fr=sZTFkYjQzMDczOTU</w:t>
        </w:r>
      </w:hyperlink>
    </w:p>
    <w:p w14:paraId="4687718F" w14:textId="77777777" w:rsidR="007158CC" w:rsidRPr="0022216B" w:rsidRDefault="007158CC" w:rsidP="0022216B"/>
    <w:p w14:paraId="544409E6" w14:textId="1C4282EF" w:rsidR="0005459A" w:rsidRDefault="0005459A" w:rsidP="00340FB1">
      <w:pPr>
        <w:pStyle w:val="Heading2"/>
      </w:pPr>
      <w:r w:rsidRPr="0005459A">
        <w:lastRenderedPageBreak/>
        <w:t>Events and conferences</w:t>
      </w:r>
    </w:p>
    <w:p w14:paraId="74C5D1D7" w14:textId="4EF43B85" w:rsidR="00CC477F" w:rsidRDefault="00CC477F" w:rsidP="0080464B">
      <w:pPr>
        <w:rPr>
          <w:rStyle w:val="Hyperlink"/>
        </w:rPr>
      </w:pPr>
      <w:r w:rsidRPr="00CC477F">
        <w:rPr>
          <w:rStyle w:val="Hyperlink"/>
          <w:color w:val="auto"/>
          <w:u w:val="none"/>
        </w:rPr>
        <w:t>AG Bell Global Listening and Spoken Language (LSL) Virtual Symposium</w:t>
      </w:r>
      <w:r>
        <w:rPr>
          <w:rStyle w:val="Hyperlink"/>
          <w:color w:val="auto"/>
          <w:u w:val="none"/>
        </w:rPr>
        <w:t>,</w:t>
      </w:r>
      <w:r w:rsidRPr="00CC477F">
        <w:rPr>
          <w:rStyle w:val="Hyperlink"/>
          <w:color w:val="auto"/>
          <w:u w:val="none"/>
        </w:rPr>
        <w:t xml:space="preserve"> June 29-30, 2022</w:t>
      </w:r>
      <w:r>
        <w:rPr>
          <w:rStyle w:val="Hyperlink"/>
          <w:color w:val="auto"/>
          <w:u w:val="none"/>
        </w:rPr>
        <w:t xml:space="preserve"> </w:t>
      </w:r>
      <w:hyperlink r:id="rId17" w:history="1">
        <w:r w:rsidRPr="007E4DEB">
          <w:rPr>
            <w:rStyle w:val="Hyperlink"/>
          </w:rPr>
          <w:t>https://agbellsymposium.com/</w:t>
        </w:r>
      </w:hyperlink>
    </w:p>
    <w:p w14:paraId="0A9C34B0" w14:textId="2291AA18" w:rsidR="002D1348" w:rsidRDefault="002D1348" w:rsidP="0080464B">
      <w:pPr>
        <w:rPr>
          <w:rStyle w:val="Hyperlink"/>
          <w:color w:val="auto"/>
          <w:u w:val="none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8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9370D99" w14:textId="485D1ADD" w:rsidR="002D1348" w:rsidRDefault="002D1348" w:rsidP="0080464B">
      <w:pPr>
        <w:rPr>
          <w:rStyle w:val="Hyperlink"/>
          <w:color w:val="auto"/>
          <w:u w:val="none"/>
        </w:rPr>
      </w:pPr>
      <w:r w:rsidRPr="002D1348">
        <w:rPr>
          <w:rStyle w:val="Hyperlink"/>
          <w:color w:val="auto"/>
          <w:u w:val="none"/>
        </w:rPr>
        <w:t xml:space="preserve">FCEI </w:t>
      </w:r>
      <w:r>
        <w:rPr>
          <w:rStyle w:val="Hyperlink"/>
          <w:color w:val="auto"/>
          <w:u w:val="none"/>
        </w:rPr>
        <w:t>w</w:t>
      </w:r>
      <w:r w:rsidRPr="002D1348">
        <w:rPr>
          <w:rStyle w:val="Hyperlink"/>
          <w:color w:val="auto"/>
          <w:u w:val="none"/>
        </w:rPr>
        <w:t xml:space="preserve">ebinar: Fostering </w:t>
      </w:r>
      <w:r>
        <w:rPr>
          <w:rStyle w:val="Hyperlink"/>
          <w:color w:val="auto"/>
          <w:u w:val="none"/>
        </w:rPr>
        <w:t>j</w:t>
      </w:r>
      <w:r w:rsidRPr="002D1348">
        <w:rPr>
          <w:rStyle w:val="Hyperlink"/>
          <w:color w:val="auto"/>
          <w:u w:val="none"/>
        </w:rPr>
        <w:t xml:space="preserve">oy: </w:t>
      </w:r>
      <w:r>
        <w:rPr>
          <w:rStyle w:val="Hyperlink"/>
          <w:color w:val="auto"/>
          <w:u w:val="none"/>
        </w:rPr>
        <w:t>a</w:t>
      </w:r>
      <w:r w:rsidRPr="002D1348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m</w:t>
      </w:r>
      <w:r w:rsidRPr="002D1348">
        <w:rPr>
          <w:rStyle w:val="Hyperlink"/>
          <w:color w:val="auto"/>
          <w:u w:val="none"/>
        </w:rPr>
        <w:t xml:space="preserve">ovement to </w:t>
      </w:r>
      <w:r>
        <w:rPr>
          <w:rStyle w:val="Hyperlink"/>
          <w:color w:val="auto"/>
          <w:u w:val="none"/>
        </w:rPr>
        <w:t>c</w:t>
      </w:r>
      <w:r w:rsidRPr="002D1348">
        <w:rPr>
          <w:rStyle w:val="Hyperlink"/>
          <w:color w:val="auto"/>
          <w:u w:val="none"/>
        </w:rPr>
        <w:t xml:space="preserve">elebrate the </w:t>
      </w:r>
      <w:r>
        <w:rPr>
          <w:rStyle w:val="Hyperlink"/>
          <w:color w:val="auto"/>
          <w:u w:val="none"/>
        </w:rPr>
        <w:t>m</w:t>
      </w:r>
      <w:r w:rsidRPr="002D1348">
        <w:rPr>
          <w:rStyle w:val="Hyperlink"/>
          <w:color w:val="auto"/>
          <w:u w:val="none"/>
        </w:rPr>
        <w:t xml:space="preserve">agic of </w:t>
      </w:r>
      <w:r>
        <w:rPr>
          <w:rStyle w:val="Hyperlink"/>
          <w:color w:val="auto"/>
          <w:u w:val="none"/>
        </w:rPr>
        <w:t>r</w:t>
      </w:r>
      <w:r w:rsidRPr="002D1348">
        <w:rPr>
          <w:rStyle w:val="Hyperlink"/>
          <w:color w:val="auto"/>
          <w:u w:val="none"/>
        </w:rPr>
        <w:t xml:space="preserve">aising </w:t>
      </w:r>
      <w:r>
        <w:rPr>
          <w:rStyle w:val="Hyperlink"/>
          <w:color w:val="auto"/>
          <w:u w:val="none"/>
        </w:rPr>
        <w:t>c</w:t>
      </w:r>
      <w:r w:rsidRPr="002D1348">
        <w:rPr>
          <w:rStyle w:val="Hyperlink"/>
          <w:color w:val="auto"/>
          <w:u w:val="none"/>
        </w:rPr>
        <w:t xml:space="preserve">hildren who are </w:t>
      </w:r>
      <w:r>
        <w:rPr>
          <w:rStyle w:val="Hyperlink"/>
          <w:color w:val="auto"/>
          <w:u w:val="none"/>
        </w:rPr>
        <w:t>d</w:t>
      </w:r>
      <w:r w:rsidRPr="002D1348">
        <w:rPr>
          <w:rStyle w:val="Hyperlink"/>
          <w:color w:val="auto"/>
          <w:u w:val="none"/>
        </w:rPr>
        <w:t xml:space="preserve">eaf and </w:t>
      </w:r>
      <w:r>
        <w:rPr>
          <w:rStyle w:val="Hyperlink"/>
          <w:color w:val="auto"/>
          <w:u w:val="none"/>
        </w:rPr>
        <w:t>h</w:t>
      </w:r>
      <w:r w:rsidRPr="002D1348">
        <w:rPr>
          <w:rStyle w:val="Hyperlink"/>
          <w:color w:val="auto"/>
          <w:u w:val="none"/>
        </w:rPr>
        <w:t xml:space="preserve">ard of </w:t>
      </w:r>
      <w:r>
        <w:rPr>
          <w:rStyle w:val="Hyperlink"/>
          <w:color w:val="auto"/>
          <w:u w:val="none"/>
        </w:rPr>
        <w:t>h</w:t>
      </w:r>
      <w:r w:rsidRPr="002D1348">
        <w:rPr>
          <w:rStyle w:val="Hyperlink"/>
          <w:color w:val="auto"/>
          <w:u w:val="none"/>
        </w:rPr>
        <w:t>earing</w:t>
      </w:r>
      <w:r>
        <w:rPr>
          <w:rStyle w:val="Hyperlink"/>
          <w:color w:val="auto"/>
          <w:u w:val="none"/>
        </w:rPr>
        <w:t xml:space="preserve">, 7 December 2021 </w:t>
      </w:r>
      <w:hyperlink r:id="rId19" w:history="1">
        <w:r w:rsidRPr="007E09FD">
          <w:rPr>
            <w:rStyle w:val="Hyperlink"/>
          </w:rPr>
          <w:t>https://www.nextsense.org.au/professional-development/fcei-webinar-fostering-joy-a-movement-to-celebrate-the-magic-of-raising-children-who-are-deaf-and-hard-of-hearing</w:t>
        </w:r>
      </w:hyperlink>
    </w:p>
    <w:p w14:paraId="65F031CF" w14:textId="511F414D" w:rsidR="00362DC4" w:rsidRDefault="00362DC4" w:rsidP="0080464B">
      <w:pPr>
        <w:rPr>
          <w:rStyle w:val="Hyperlink"/>
          <w:color w:val="auto"/>
          <w:u w:val="none"/>
        </w:rPr>
      </w:pPr>
      <w:r w:rsidRPr="00362DC4">
        <w:rPr>
          <w:rStyle w:val="Hyperlink"/>
          <w:color w:val="auto"/>
          <w:u w:val="none"/>
        </w:rPr>
        <w:t>11th National Deafblind Conference, 30 June – 1 July 2022</w:t>
      </w:r>
      <w:r>
        <w:rPr>
          <w:rStyle w:val="Hyperlink"/>
          <w:color w:val="auto"/>
          <w:u w:val="none"/>
        </w:rPr>
        <w:t xml:space="preserve"> </w:t>
      </w:r>
      <w:hyperlink r:id="rId20" w:history="1">
        <w:r>
          <w:rPr>
            <w:rStyle w:val="Hyperlink"/>
            <w:rFonts w:ascii="Arial" w:hAnsi="Arial" w:cs="Arial"/>
            <w:shd w:val="clear" w:color="auto" w:fill="FFFFFF"/>
          </w:rPr>
          <w:t>https://event.icebergevents.com.au/db-2022</w:t>
        </w:r>
      </w:hyperlink>
    </w:p>
    <w:p w14:paraId="4CDFF008" w14:textId="6A72A0FE" w:rsidR="00DD0F77" w:rsidRDefault="00DD0F77" w:rsidP="00DD0F77">
      <w:pPr>
        <w:pStyle w:val="Heading2"/>
      </w:pPr>
      <w:r>
        <w:t>Surveys</w:t>
      </w:r>
    </w:p>
    <w:p w14:paraId="68462B8C" w14:textId="16304D4A" w:rsidR="00822285" w:rsidRDefault="00822285" w:rsidP="0080464B">
      <w:pPr>
        <w:rPr>
          <w:rStyle w:val="Hyperlink"/>
        </w:rPr>
      </w:pPr>
      <w:r>
        <w:t xml:space="preserve">Auslan Memory Test (University of Queensland) </w:t>
      </w:r>
      <w:hyperlink r:id="rId21" w:history="1">
        <w:r w:rsidRPr="0000425D">
          <w:rPr>
            <w:rStyle w:val="Hyperlink"/>
          </w:rPr>
          <w:t>https://bit.ly/MemoryTestEOI</w:t>
        </w:r>
      </w:hyperlink>
    </w:p>
    <w:p w14:paraId="01AE9B8A" w14:textId="77777777" w:rsidR="002D1348" w:rsidRDefault="002D1348" w:rsidP="002D1348">
      <w:r w:rsidRPr="007158CC">
        <w:t xml:space="preserve">Exploring </w:t>
      </w:r>
      <w:r>
        <w:t>p</w:t>
      </w:r>
      <w:r w:rsidRPr="007158CC">
        <w:t xml:space="preserve">arents' </w:t>
      </w:r>
      <w:r>
        <w:t>p</w:t>
      </w:r>
      <w:r w:rsidRPr="007158CC">
        <w:t xml:space="preserve">erceptions of </w:t>
      </w:r>
      <w:r>
        <w:t>i</w:t>
      </w:r>
      <w:r w:rsidRPr="007158CC">
        <w:t xml:space="preserve">nclusive </w:t>
      </w:r>
      <w:r>
        <w:t>e</w:t>
      </w:r>
      <w:r w:rsidRPr="007158CC">
        <w:t xml:space="preserve">ducation </w:t>
      </w:r>
      <w:r>
        <w:t>c</w:t>
      </w:r>
      <w:r w:rsidRPr="007158CC">
        <w:t xml:space="preserve">limates within </w:t>
      </w:r>
      <w:r>
        <w:t>s</w:t>
      </w:r>
      <w:r w:rsidRPr="007158CC">
        <w:t xml:space="preserve">chool </w:t>
      </w:r>
      <w:r>
        <w:t>s</w:t>
      </w:r>
      <w:r w:rsidRPr="007158CC">
        <w:t>ettings</w:t>
      </w:r>
      <w:r>
        <w:t xml:space="preserve"> (Monash University) </w:t>
      </w:r>
      <w:hyperlink r:id="rId22" w:history="1">
        <w:r w:rsidRPr="007E09FD">
          <w:rPr>
            <w:rStyle w:val="Hyperlink"/>
          </w:rPr>
          <w:t>https://monash.az1.qualtrics.com/jfe/form/SV_0Vb9CXrRcxWnoea</w:t>
        </w:r>
      </w:hyperlink>
    </w:p>
    <w:p w14:paraId="7E12FB81" w14:textId="4FAAD8A6" w:rsidR="00636E37" w:rsidRDefault="00636E37" w:rsidP="0080464B">
      <w:r w:rsidRPr="00636E37">
        <w:t>Person-first versus identity-first language: Informing client-centred care</w:t>
      </w:r>
      <w:r>
        <w:t xml:space="preserve"> (Charles Sturt University/Monash University) </w:t>
      </w:r>
      <w:hyperlink r:id="rId23" w:history="1">
        <w:r w:rsidRPr="00074BBB">
          <w:rPr>
            <w:rStyle w:val="Hyperlink"/>
          </w:rPr>
          <w:t>https://monash.az1.qualtrics.com/jfe/form/SV_er1v2XcWADDa62O</w:t>
        </w:r>
      </w:hyperlink>
    </w:p>
    <w:p w14:paraId="4A970ED5" w14:textId="31BC4311" w:rsidR="00DD0F77" w:rsidRDefault="00DD0F77" w:rsidP="0080464B">
      <w:pPr>
        <w:rPr>
          <w:rStyle w:val="Hyperlink"/>
        </w:rPr>
      </w:pPr>
      <w:r w:rsidRPr="00DD0F77">
        <w:t>Understanding the Accessibility Challenges of Blind or Vision Impaired Music Learners</w:t>
      </w:r>
      <w:r>
        <w:t xml:space="preserve"> </w:t>
      </w:r>
      <w:r w:rsidR="00636E37">
        <w:t xml:space="preserve">(Carleton University) </w:t>
      </w:r>
      <w:hyperlink r:id="rId24" w:history="1">
        <w:r w:rsidR="00636E37" w:rsidRPr="00074BBB">
          <w:rPr>
            <w:rStyle w:val="Hyperlink"/>
          </w:rPr>
          <w:t>https://cil.csit.carleton.ca/accessibility-challenges-for-blind-or-visually-impaired-music-learners/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1806D782" w14:textId="07014B40" w:rsidR="006130B8" w:rsidRDefault="006130B8" w:rsidP="006130B8">
      <w:pPr>
        <w:rPr>
          <w:lang w:val="en-US"/>
        </w:rPr>
      </w:pPr>
      <w:r w:rsidRPr="004F632C">
        <w:rPr>
          <w:lang w:val="en-US"/>
        </w:rPr>
        <w:t xml:space="preserve">AccessWorld (American </w:t>
      </w:r>
      <w:r w:rsidRPr="00636E37">
        <w:rPr>
          <w:lang w:val="en-US"/>
        </w:rPr>
        <w:t xml:space="preserve">Foundation of the Blind), </w:t>
      </w:r>
      <w:r w:rsidR="004F632C">
        <w:rPr>
          <w:lang w:val="en-US"/>
        </w:rPr>
        <w:t>Octo</w:t>
      </w:r>
      <w:r w:rsidR="00CC477F">
        <w:rPr>
          <w:lang w:val="en-US"/>
        </w:rPr>
        <w:t>ber</w:t>
      </w:r>
      <w:r w:rsidRPr="00636E37">
        <w:rPr>
          <w:lang w:val="en-US"/>
        </w:rPr>
        <w:t xml:space="preserve"> 2021 </w:t>
      </w:r>
      <w:hyperlink r:id="rId25" w:history="1">
        <w:r w:rsidR="004F632C" w:rsidRPr="00BA186D">
          <w:rPr>
            <w:rStyle w:val="Hyperlink"/>
            <w:lang w:val="en-US"/>
          </w:rPr>
          <w:t>https://www.afb.org/aw/22/10</w:t>
        </w:r>
      </w:hyperlink>
    </w:p>
    <w:p w14:paraId="6098EE13" w14:textId="5DB0D23E" w:rsidR="00E75209" w:rsidRDefault="001D2620" w:rsidP="006130B8">
      <w:pPr>
        <w:rPr>
          <w:lang w:val="en-US"/>
        </w:rPr>
      </w:pPr>
      <w:r w:rsidRPr="004F632C">
        <w:rPr>
          <w:lang w:val="en-US"/>
        </w:rPr>
        <w:t xml:space="preserve">Braille Monitor (National </w:t>
      </w:r>
      <w:r w:rsidRPr="00AE506D">
        <w:rPr>
          <w:lang w:val="en-US"/>
        </w:rPr>
        <w:t xml:space="preserve">Federation of the Blind), </w:t>
      </w:r>
      <w:r w:rsidR="004F632C">
        <w:rPr>
          <w:lang w:val="en-US"/>
        </w:rPr>
        <w:t>Novem</w:t>
      </w:r>
      <w:r w:rsidR="00AE506D" w:rsidRPr="00AE506D">
        <w:rPr>
          <w:lang w:val="en-US"/>
        </w:rPr>
        <w:t>ber</w:t>
      </w:r>
      <w:r w:rsidR="00E75209" w:rsidRPr="00AE506D">
        <w:rPr>
          <w:lang w:val="en-US"/>
        </w:rPr>
        <w:t xml:space="preserve"> 2021 </w:t>
      </w:r>
      <w:hyperlink r:id="rId26" w:history="1">
        <w:r w:rsidR="004F632C" w:rsidRPr="00BA186D">
          <w:rPr>
            <w:rStyle w:val="Hyperlink"/>
            <w:lang w:val="en-US"/>
          </w:rPr>
          <w:t>https://nfb.org//images/nfb/publications/bm/bm21/bm2110/bm2110tc.htm</w:t>
        </w:r>
      </w:hyperlink>
    </w:p>
    <w:p w14:paraId="18119633" w14:textId="702AC6E1" w:rsidR="002B78B9" w:rsidRDefault="002B78B9" w:rsidP="006130B8">
      <w:pPr>
        <w:rPr>
          <w:color w:val="FF0000"/>
          <w:lang w:val="en-US"/>
        </w:rPr>
      </w:pPr>
      <w:r w:rsidRPr="004F632C">
        <w:rPr>
          <w:lang w:val="en-US"/>
        </w:rPr>
        <w:t>EP magazine</w:t>
      </w:r>
      <w:r w:rsidR="00AE506D" w:rsidRPr="004F632C">
        <w:rPr>
          <w:lang w:val="en-US"/>
        </w:rPr>
        <w:t xml:space="preserve"> </w:t>
      </w:r>
      <w:hyperlink r:id="rId27" w:history="1">
        <w:r w:rsidR="004F632C" w:rsidRPr="00BA186D">
          <w:rPr>
            <w:rStyle w:val="Hyperlink"/>
            <w:lang w:val="en-US"/>
          </w:rPr>
          <w:t>https://reader.mediawiremobile.com/epmagazine/issues/207527/viewer</w:t>
        </w:r>
      </w:hyperlink>
    </w:p>
    <w:p w14:paraId="341C930F" w14:textId="6A6DACCE" w:rsidR="007158CC" w:rsidRDefault="007158CC" w:rsidP="006130B8">
      <w:pPr>
        <w:rPr>
          <w:lang w:val="en-US"/>
        </w:rPr>
      </w:pPr>
      <w:r w:rsidRPr="007158CC">
        <w:rPr>
          <w:lang w:val="en-US"/>
        </w:rPr>
        <w:t>Flying Kites (Deaf Children Australia), November 2021</w:t>
      </w:r>
      <w:r>
        <w:rPr>
          <w:lang w:val="en-US"/>
        </w:rPr>
        <w:t xml:space="preserve"> </w:t>
      </w:r>
      <w:hyperlink r:id="rId28" w:history="1">
        <w:r w:rsidRPr="007E09FD">
          <w:rPr>
            <w:rStyle w:val="Hyperlink"/>
            <w:lang w:val="en-US"/>
          </w:rPr>
          <w:t>https://mailchi.mp/deafchildren/march-shp-5671728</w:t>
        </w:r>
      </w:hyperlink>
    </w:p>
    <w:p w14:paraId="361CE61E" w14:textId="77777777" w:rsidR="007158CC" w:rsidRPr="007158CC" w:rsidRDefault="007158CC" w:rsidP="006130B8">
      <w:pPr>
        <w:rPr>
          <w:lang w:val="en-US"/>
        </w:rPr>
      </w:pPr>
    </w:p>
    <w:p w14:paraId="1F76A80C" w14:textId="0984FCCE" w:rsidR="001D2620" w:rsidRPr="001D2620" w:rsidRDefault="006130B8" w:rsidP="006130B8">
      <w:pPr>
        <w:rPr>
          <w:color w:val="0563C1" w:themeColor="hyperlink"/>
          <w:u w:val="single"/>
          <w:lang w:val="en-US"/>
        </w:rPr>
      </w:pPr>
      <w:r w:rsidRPr="004F632C">
        <w:rPr>
          <w:lang w:val="en-US"/>
        </w:rPr>
        <w:lastRenderedPageBreak/>
        <w:t xml:space="preserve">One in Six newsletter (Deafness </w:t>
      </w:r>
      <w:r w:rsidRPr="00BA7D58">
        <w:rPr>
          <w:lang w:val="en-US"/>
        </w:rPr>
        <w:t xml:space="preserve">Forum), </w:t>
      </w:r>
      <w:r w:rsidR="00BE5F51">
        <w:rPr>
          <w:lang w:val="en-US"/>
        </w:rPr>
        <w:t>2</w:t>
      </w:r>
      <w:r w:rsidR="004F632C">
        <w:rPr>
          <w:lang w:val="en-US"/>
        </w:rPr>
        <w:t>7</w:t>
      </w:r>
      <w:r w:rsidR="00771CCD">
        <w:rPr>
          <w:lang w:val="en-US"/>
        </w:rPr>
        <w:t xml:space="preserve"> </w:t>
      </w:r>
      <w:r w:rsidR="004F632C">
        <w:rPr>
          <w:lang w:val="en-US"/>
        </w:rPr>
        <w:t>Octo</w:t>
      </w:r>
      <w:r w:rsidR="00771CCD">
        <w:rPr>
          <w:lang w:val="en-US"/>
        </w:rPr>
        <w:t>ber</w:t>
      </w:r>
      <w:r w:rsidR="003741B7">
        <w:rPr>
          <w:lang w:val="en-US"/>
        </w:rPr>
        <w:t xml:space="preserve"> 2021</w:t>
      </w:r>
      <w:r w:rsidR="00822285">
        <w:rPr>
          <w:lang w:val="en-US"/>
        </w:rPr>
        <w:t>, and 1</w:t>
      </w:r>
      <w:r w:rsidR="004F632C">
        <w:rPr>
          <w:lang w:val="en-US"/>
        </w:rPr>
        <w:t>0</w:t>
      </w:r>
      <w:r w:rsidR="00822285">
        <w:rPr>
          <w:lang w:val="en-US"/>
        </w:rPr>
        <w:t xml:space="preserve"> </w:t>
      </w:r>
      <w:r w:rsidR="004F632C">
        <w:rPr>
          <w:lang w:val="en-US"/>
        </w:rPr>
        <w:t>Novem</w:t>
      </w:r>
      <w:r w:rsidR="00822285">
        <w:rPr>
          <w:lang w:val="en-US"/>
        </w:rPr>
        <w:t>ber</w:t>
      </w:r>
      <w:r w:rsidR="003741B7">
        <w:rPr>
          <w:lang w:val="en-US"/>
        </w:rPr>
        <w:t xml:space="preserve"> </w:t>
      </w:r>
      <w:r w:rsidR="004F632C">
        <w:rPr>
          <w:lang w:val="en-US"/>
        </w:rPr>
        <w:t>2021</w:t>
      </w:r>
      <w:r w:rsidRPr="00BA7D58">
        <w:rPr>
          <w:lang w:val="en-US"/>
        </w:rPr>
        <w:t xml:space="preserve"> </w:t>
      </w:r>
      <w:hyperlink r:id="rId29" w:history="1">
        <w:r w:rsidRPr="006130B8">
          <w:rPr>
            <w:rStyle w:val="Hyperlink"/>
            <w:lang w:val="en-US"/>
          </w:rPr>
          <w:t>https://www.deafnessforum.org.au/news-and-issues/subscribe-to-our-newsletter/</w:t>
        </w:r>
      </w:hyperlink>
    </w:p>
    <w:p w14:paraId="56477BEC" w14:textId="474E6B23" w:rsidR="0022216B" w:rsidRDefault="006130B8" w:rsidP="006130B8">
      <w:r w:rsidRPr="004F632C">
        <w:rPr>
          <w:lang w:val="en-US"/>
        </w:rPr>
        <w:t xml:space="preserve">Paths to Technology (Perkins </w:t>
      </w:r>
      <w:r w:rsidRPr="00AE506D">
        <w:rPr>
          <w:lang w:val="en-US"/>
        </w:rPr>
        <w:t xml:space="preserve">School for the Blind) </w:t>
      </w:r>
      <w:hyperlink r:id="rId30" w:history="1">
        <w:r w:rsidR="004F632C" w:rsidRPr="00BA186D">
          <w:rPr>
            <w:rStyle w:val="Hyperlink"/>
          </w:rPr>
          <w:t>https://pathstotechnology.cmail19.com/t/ViewEmail/d/8A873BB222BB436C2540EF23F30FEDED/9CB23F13C2D5AE381A21C02EB51F5606</w:t>
        </w:r>
      </w:hyperlink>
      <w:r w:rsidR="0022216B">
        <w:t xml:space="preserve">, </w:t>
      </w:r>
      <w:hyperlink r:id="rId31" w:history="1">
        <w:r w:rsidR="0022216B" w:rsidRPr="00BA186D">
          <w:rPr>
            <w:rStyle w:val="Hyperlink"/>
          </w:rPr>
          <w:t>https://pathstotechnology.cmail19.com/t/ViewEmail/d/30478639CA3E821A2540EF23F30FEDED/9CB23F13C2D5AE381A21C02EB51F5606</w:t>
        </w:r>
      </w:hyperlink>
      <w:r w:rsidR="0022216B">
        <w:t xml:space="preserve">, and </w:t>
      </w:r>
      <w:hyperlink r:id="rId32" w:history="1">
        <w:r w:rsidR="0022216B" w:rsidRPr="00BA186D">
          <w:rPr>
            <w:rStyle w:val="Hyperlink"/>
          </w:rPr>
          <w:t>https://pathstotechnology.cmail19.com/t/ViewEmail/d/F0775776720136522540EF23F30FEDED/9CB23F13C2D5AE381A21C02EB51F5606</w:t>
        </w:r>
      </w:hyperlink>
    </w:p>
    <w:p w14:paraId="405849EF" w14:textId="78B62D93" w:rsidR="00747D0B" w:rsidRDefault="00747D0B" w:rsidP="006130B8">
      <w:pPr>
        <w:rPr>
          <w:lang w:val="en-US"/>
        </w:rPr>
      </w:pPr>
      <w:r>
        <w:rPr>
          <w:lang w:val="en-US"/>
        </w:rPr>
        <w:t xml:space="preserve">Talking Sense (Sense UK) </w:t>
      </w:r>
      <w:hyperlink r:id="rId33" w:history="1">
        <w:r w:rsidRPr="007E09FD">
          <w:rPr>
            <w:rStyle w:val="Hyperlink"/>
            <w:lang w:val="en-US"/>
          </w:rPr>
          <w:t>https://www.sense.org.uk/about/sense-members/talking-sense/</w:t>
        </w:r>
      </w:hyperlink>
    </w:p>
    <w:p w14:paraId="3F393AD3" w14:textId="0B7279A0" w:rsidR="0022216B" w:rsidRDefault="0022216B" w:rsidP="006130B8">
      <w:pPr>
        <w:rPr>
          <w:lang w:val="en-US"/>
        </w:rPr>
      </w:pPr>
      <w:r>
        <w:rPr>
          <w:lang w:val="en-US"/>
        </w:rPr>
        <w:t xml:space="preserve">Volta Voices (AG Bell) </w:t>
      </w:r>
      <w:hyperlink r:id="rId34" w:history="1">
        <w:r w:rsidRPr="00BA186D">
          <w:rPr>
            <w:rStyle w:val="Hyperlink"/>
            <w:lang w:val="en-US"/>
          </w:rPr>
          <w:t>https://agbellvoltavoices.com/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7B77B471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0BBB8171" w14:textId="59457A2B" w:rsidR="00723574" w:rsidRDefault="00723574" w:rsidP="006130B8">
      <w:r w:rsidRPr="00723574">
        <w:t>American Annals of the Deaf</w:t>
      </w:r>
      <w:r>
        <w:t xml:space="preserve"> </w:t>
      </w:r>
      <w:hyperlink r:id="rId35" w:history="1">
        <w:r w:rsidRPr="006210B2">
          <w:rPr>
            <w:rStyle w:val="Hyperlink"/>
          </w:rPr>
          <w:t>https://muse.jhu.edu/issue/46445</w:t>
        </w:r>
      </w:hyperlink>
    </w:p>
    <w:p w14:paraId="596C9C8F" w14:textId="57185565" w:rsidR="000B6FE2" w:rsidRDefault="000B6FE2" w:rsidP="006130B8">
      <w:r w:rsidRPr="000B6FE2">
        <w:t>American Journal of Speech-Language Pathology</w:t>
      </w:r>
      <w:r>
        <w:t xml:space="preserve"> </w:t>
      </w:r>
      <w:hyperlink r:id="rId36" w:history="1">
        <w:r w:rsidRPr="006210B2">
          <w:rPr>
            <w:rStyle w:val="Hyperlink"/>
          </w:rPr>
          <w:t>https://pubs.asha.org/toc/ajslp/30/6</w:t>
        </w:r>
      </w:hyperlink>
    </w:p>
    <w:p w14:paraId="711BBD93" w14:textId="3939DDD9" w:rsidR="000B6FE2" w:rsidRDefault="000B6FE2" w:rsidP="006130B8">
      <w:r w:rsidRPr="000B6FE2">
        <w:t>Australian Occupational Therapy Journal</w:t>
      </w:r>
      <w:r>
        <w:t xml:space="preserve"> </w:t>
      </w:r>
      <w:hyperlink r:id="rId37" w:history="1">
        <w:r w:rsidRPr="006210B2">
          <w:rPr>
            <w:rStyle w:val="Hyperlink"/>
          </w:rPr>
          <w:t>https://onlinelibrary.wiley.com/toc/14401630/2021/68/6</w:t>
        </w:r>
      </w:hyperlink>
    </w:p>
    <w:p w14:paraId="0F17DE05" w14:textId="51401A0E" w:rsidR="00723574" w:rsidRDefault="00723574" w:rsidP="006130B8">
      <w:r w:rsidRPr="00723574">
        <w:t>Focus on Autism and Other Developmental Disabilities</w:t>
      </w:r>
      <w:r>
        <w:t xml:space="preserve"> </w:t>
      </w:r>
      <w:hyperlink r:id="rId38" w:history="1">
        <w:r w:rsidRPr="006210B2">
          <w:rPr>
            <w:rStyle w:val="Hyperlink"/>
          </w:rPr>
          <w:t>https://journals.sagepub.com/toc/foab/36/4</w:t>
        </w:r>
      </w:hyperlink>
    </w:p>
    <w:p w14:paraId="11DAD13B" w14:textId="66A55235" w:rsidR="00723574" w:rsidRDefault="000B6FE2" w:rsidP="006130B8">
      <w:r w:rsidRPr="000B6FE2">
        <w:t>International Journal of Audiology</w:t>
      </w:r>
      <w:r>
        <w:t xml:space="preserve"> </w:t>
      </w:r>
      <w:hyperlink r:id="rId39" w:history="1">
        <w:r w:rsidRPr="006210B2">
          <w:rPr>
            <w:rStyle w:val="Hyperlink"/>
          </w:rPr>
          <w:t>https://www.tandfonline.com/toc/iija20/60/11</w:t>
        </w:r>
      </w:hyperlink>
      <w:r w:rsidR="004F632C" w:rsidRPr="004F632C">
        <w:rPr>
          <w:rStyle w:val="Hyperlink"/>
          <w:color w:val="auto"/>
          <w:u w:val="none"/>
        </w:rPr>
        <w:t xml:space="preserve"> and </w:t>
      </w:r>
      <w:hyperlink r:id="rId40" w:history="1">
        <w:r w:rsidR="004F632C" w:rsidRPr="004F632C">
          <w:rPr>
            <w:rStyle w:val="Hyperlink"/>
          </w:rPr>
          <w:t>https://www.tandfonline.com/toc/iija20/60/12</w:t>
        </w:r>
      </w:hyperlink>
    </w:p>
    <w:p w14:paraId="3FBF726A" w14:textId="45954D19" w:rsidR="00723574" w:rsidRDefault="00723574" w:rsidP="006130B8">
      <w:r>
        <w:t xml:space="preserve">Journal of Child Language </w:t>
      </w:r>
      <w:hyperlink r:id="rId41" w:history="1">
        <w:r w:rsidRPr="006210B2">
          <w:rPr>
            <w:rStyle w:val="Hyperlink"/>
          </w:rPr>
          <w:t>https://www.cambridge.org/core/journals/journal-of-child-language/issue/7845B4340C7100997D6DFB5F45B74476</w:t>
        </w:r>
      </w:hyperlink>
      <w:r>
        <w:t xml:space="preserve"> and </w:t>
      </w:r>
      <w:hyperlink r:id="rId42" w:history="1">
        <w:r w:rsidRPr="006210B2">
          <w:rPr>
            <w:rStyle w:val="Hyperlink"/>
          </w:rPr>
          <w:t>https://www.cambridge.org/core/journals/journal-of-child-language/issue/07A82ECE413CEB40BC0E58A5C79ADACC</w:t>
        </w:r>
      </w:hyperlink>
    </w:p>
    <w:p w14:paraId="10424FF6" w14:textId="38FD1F23" w:rsidR="00723574" w:rsidRDefault="00723574" w:rsidP="006130B8">
      <w:pPr>
        <w:rPr>
          <w:rStyle w:val="Hyperlink"/>
        </w:rPr>
      </w:pPr>
      <w:r w:rsidRPr="00723574">
        <w:t>Journal of Early Childhood Research</w:t>
      </w:r>
      <w:r>
        <w:t xml:space="preserve"> </w:t>
      </w:r>
      <w:hyperlink r:id="rId43" w:history="1">
        <w:r w:rsidRPr="006210B2">
          <w:rPr>
            <w:rStyle w:val="Hyperlink"/>
          </w:rPr>
          <w:t>https://journals.sagepub.com/toc/ecra/19/4</w:t>
        </w:r>
      </w:hyperlink>
    </w:p>
    <w:p w14:paraId="61A05BB4" w14:textId="36D272DE" w:rsidR="004F632C" w:rsidRDefault="004F632C" w:rsidP="006130B8">
      <w:r w:rsidRPr="004F632C">
        <w:t>Journal of Speech, Language, and Hearing Research</w:t>
      </w:r>
      <w:r>
        <w:t xml:space="preserve"> </w:t>
      </w:r>
      <w:hyperlink r:id="rId44" w:history="1">
        <w:r w:rsidRPr="00BA186D">
          <w:rPr>
            <w:rStyle w:val="Hyperlink"/>
          </w:rPr>
          <w:t>https://pubs.asha.org/toc/jslhr/64/11</w:t>
        </w:r>
      </w:hyperlink>
    </w:p>
    <w:p w14:paraId="4881FCA7" w14:textId="62ADD190" w:rsidR="00723574" w:rsidRDefault="00723574" w:rsidP="006130B8">
      <w:r w:rsidRPr="00723574">
        <w:t>Journal of Telemedicine and Telecare</w:t>
      </w:r>
      <w:r>
        <w:t xml:space="preserve"> </w:t>
      </w:r>
      <w:hyperlink r:id="rId45" w:history="1">
        <w:r w:rsidRPr="006210B2">
          <w:rPr>
            <w:rStyle w:val="Hyperlink"/>
          </w:rPr>
          <w:t>https://journals.sagepub.com/toc/jtta/27/10</w:t>
        </w:r>
      </w:hyperlink>
    </w:p>
    <w:p w14:paraId="761BAA19" w14:textId="70F99BA6" w:rsidR="00723574" w:rsidRDefault="000B6FE2" w:rsidP="006130B8">
      <w:r w:rsidRPr="000B6FE2">
        <w:t>Journal of Visual Impairment &amp; Blindness</w:t>
      </w:r>
      <w:r>
        <w:t xml:space="preserve"> </w:t>
      </w:r>
      <w:hyperlink r:id="rId46" w:history="1">
        <w:r w:rsidRPr="006210B2">
          <w:rPr>
            <w:rStyle w:val="Hyperlink"/>
          </w:rPr>
          <w:t>https://journals.sagepub.com/toc/jvba/115/5</w:t>
        </w:r>
      </w:hyperlink>
    </w:p>
    <w:p w14:paraId="0AB4C58A" w14:textId="022E27F4" w:rsidR="00B6005E" w:rsidRDefault="00723574" w:rsidP="006130B8">
      <w:r w:rsidRPr="00723574">
        <w:t>Language, Speech, and Hearing Services in Schools</w:t>
      </w:r>
      <w:r>
        <w:t xml:space="preserve"> </w:t>
      </w:r>
      <w:hyperlink r:id="rId47" w:history="1">
        <w:r w:rsidRPr="006210B2">
          <w:rPr>
            <w:rStyle w:val="Hyperlink"/>
          </w:rPr>
          <w:t>https://pubs.asha.org/toc/lshss/52/4</w:t>
        </w:r>
      </w:hyperlink>
    </w:p>
    <w:p w14:paraId="62E7CAFF" w14:textId="29761888" w:rsidR="00723574" w:rsidRDefault="00723574" w:rsidP="006130B8">
      <w:r w:rsidRPr="00723574">
        <w:t>Perspectives of the ASHA Special Interest Groups</w:t>
      </w:r>
      <w:r>
        <w:t xml:space="preserve"> </w:t>
      </w:r>
      <w:hyperlink r:id="rId48" w:history="1">
        <w:r w:rsidRPr="006210B2">
          <w:rPr>
            <w:rStyle w:val="Hyperlink"/>
          </w:rPr>
          <w:t>https://pubs.asha.org/toc/persp/6/5</w:t>
        </w:r>
      </w:hyperlink>
    </w:p>
    <w:p w14:paraId="3297EED4" w14:textId="55B71DDF" w:rsidR="000B6FE2" w:rsidRDefault="000B6FE2" w:rsidP="006130B8">
      <w:r w:rsidRPr="000B6FE2">
        <w:lastRenderedPageBreak/>
        <w:t>Reading &amp; Writing Quarterly</w:t>
      </w:r>
      <w:r>
        <w:t xml:space="preserve"> </w:t>
      </w:r>
      <w:hyperlink r:id="rId49" w:history="1">
        <w:r w:rsidRPr="006210B2">
          <w:rPr>
            <w:rStyle w:val="Hyperlink"/>
          </w:rPr>
          <w:t>https://www.tandfonline.com/toc/urwl20/37/6</w:t>
        </w:r>
      </w:hyperlink>
    </w:p>
    <w:p w14:paraId="6AA4B827" w14:textId="491E0436" w:rsidR="000B6FE2" w:rsidRDefault="000B6FE2" w:rsidP="006130B8">
      <w:r w:rsidRPr="000B6FE2">
        <w:t>Remedial and Special Education</w:t>
      </w:r>
      <w:r>
        <w:t xml:space="preserve"> </w:t>
      </w:r>
      <w:hyperlink r:id="rId50" w:history="1">
        <w:r w:rsidRPr="006210B2">
          <w:rPr>
            <w:rStyle w:val="Hyperlink"/>
          </w:rPr>
          <w:t>https://journals.sagepub.com/toc/rsed/42/6</w:t>
        </w:r>
      </w:hyperlink>
    </w:p>
    <w:p w14:paraId="3EBD5A2E" w14:textId="7615E7DC" w:rsidR="00723574" w:rsidRDefault="00723574" w:rsidP="006130B8">
      <w:r w:rsidRPr="00723574">
        <w:t>Seminars in Speech and Language</w:t>
      </w:r>
      <w:r>
        <w:t xml:space="preserve"> </w:t>
      </w:r>
      <w:hyperlink r:id="rId51" w:history="1">
        <w:r w:rsidRPr="006210B2">
          <w:rPr>
            <w:rStyle w:val="Hyperlink"/>
          </w:rPr>
          <w:t>https://www.thieme-connect.de/products/ejournals/journal/10.1055/s-00000076</w:t>
        </w:r>
      </w:hyperlink>
    </w:p>
    <w:p w14:paraId="60981FEF" w14:textId="3A46CE96" w:rsidR="00723574" w:rsidRDefault="00723574" w:rsidP="006130B8">
      <w:r w:rsidRPr="00723574">
        <w:t>Speech, Language and Hearing</w:t>
      </w:r>
      <w:r>
        <w:t xml:space="preserve"> </w:t>
      </w:r>
      <w:hyperlink r:id="rId52" w:history="1">
        <w:r w:rsidRPr="006210B2">
          <w:rPr>
            <w:rStyle w:val="Hyperlink"/>
          </w:rPr>
          <w:t>https://www.tandfonline.com/toc/yslh20/24/4</w:t>
        </w:r>
      </w:hyperlink>
    </w:p>
    <w:p w14:paraId="7BBF4A21" w14:textId="63881057" w:rsidR="0022216B" w:rsidRPr="0022216B" w:rsidRDefault="00723574" w:rsidP="006130B8">
      <w:pPr>
        <w:rPr>
          <w:color w:val="0563C1" w:themeColor="hyperlink"/>
          <w:u w:val="single"/>
        </w:rPr>
      </w:pPr>
      <w:r w:rsidRPr="00723574">
        <w:t>TESOL Quarterly</w:t>
      </w:r>
      <w:r>
        <w:t xml:space="preserve"> </w:t>
      </w:r>
      <w:hyperlink r:id="rId53" w:history="1">
        <w:r w:rsidRPr="006210B2">
          <w:rPr>
            <w:rStyle w:val="Hyperlink"/>
          </w:rPr>
          <w:t>https://onlinelibrary.wiley.com/toc/15457249/2021/55/3</w:t>
        </w:r>
      </w:hyperlink>
    </w:p>
    <w:p w14:paraId="77037C9D" w14:textId="3E6BF2F6" w:rsidR="00723574" w:rsidRDefault="00723574" w:rsidP="006130B8">
      <w:r w:rsidRPr="00723574">
        <w:t>Young Exceptional Children</w:t>
      </w:r>
      <w:r>
        <w:t xml:space="preserve"> </w:t>
      </w:r>
      <w:hyperlink r:id="rId54" w:history="1">
        <w:r w:rsidRPr="006210B2">
          <w:rPr>
            <w:rStyle w:val="Hyperlink"/>
          </w:rPr>
          <w:t>https://journals.sagepub.com/toc/yeca/24/4</w:t>
        </w:r>
      </w:hyperlink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Other Resources</w:t>
      </w:r>
    </w:p>
    <w:p w14:paraId="4432D1E2" w14:textId="76C569D4" w:rsidR="00FE1C52" w:rsidRDefault="00FE1C52" w:rsidP="0080464B">
      <w:pPr>
        <w:rPr>
          <w:lang w:val="en-US"/>
        </w:rPr>
      </w:pPr>
      <w:r w:rsidRPr="00FE1C52">
        <w:rPr>
          <w:lang w:val="en-US"/>
        </w:rPr>
        <w:t xml:space="preserve">Adverse </w:t>
      </w:r>
      <w:r>
        <w:rPr>
          <w:lang w:val="en-US"/>
        </w:rPr>
        <w:t>e</w:t>
      </w:r>
      <w:r w:rsidRPr="00FE1C52">
        <w:rPr>
          <w:lang w:val="en-US"/>
        </w:rPr>
        <w:t xml:space="preserve">ducational </w:t>
      </w:r>
      <w:r>
        <w:rPr>
          <w:lang w:val="en-US"/>
        </w:rPr>
        <w:t>i</w:t>
      </w:r>
      <w:r w:rsidRPr="00FE1C52">
        <w:rPr>
          <w:lang w:val="en-US"/>
        </w:rPr>
        <w:t xml:space="preserve">mpact with </w:t>
      </w:r>
      <w:r>
        <w:rPr>
          <w:lang w:val="en-US"/>
        </w:rPr>
        <w:t>g</w:t>
      </w:r>
      <w:r w:rsidRPr="00FE1C52">
        <w:rPr>
          <w:lang w:val="en-US"/>
        </w:rPr>
        <w:t xml:space="preserve">ood </w:t>
      </w:r>
      <w:r>
        <w:rPr>
          <w:lang w:val="en-US"/>
        </w:rPr>
        <w:t>g</w:t>
      </w:r>
      <w:r w:rsidRPr="00FE1C52">
        <w:rPr>
          <w:lang w:val="en-US"/>
        </w:rPr>
        <w:t>rades?</w:t>
      </w:r>
      <w:r>
        <w:rPr>
          <w:lang w:val="en-US"/>
        </w:rPr>
        <w:t xml:space="preserve"> (Supporting Success for Children with Hearing Loss) </w:t>
      </w:r>
      <w:hyperlink r:id="rId55" w:history="1">
        <w:r w:rsidRPr="007E09FD">
          <w:rPr>
            <w:rStyle w:val="Hyperlink"/>
            <w:lang w:val="en-US"/>
          </w:rPr>
          <w:t>https://successforkidswithhearingloss.com/adverse-educational-impact-with-good-grades/</w:t>
        </w:r>
      </w:hyperlink>
    </w:p>
    <w:p w14:paraId="7253166D" w14:textId="196B4B42" w:rsidR="002D1348" w:rsidRDefault="002D1348" w:rsidP="0080464B">
      <w:pPr>
        <w:rPr>
          <w:lang w:val="en-US"/>
        </w:rPr>
      </w:pPr>
      <w:r>
        <w:rPr>
          <w:lang w:val="en-US"/>
        </w:rPr>
        <w:t xml:space="preserve">Braille Brain (Paths to Literacy) </w:t>
      </w:r>
      <w:hyperlink r:id="rId56" w:history="1">
        <w:r w:rsidRPr="007E09FD">
          <w:rPr>
            <w:rStyle w:val="Hyperlink"/>
            <w:lang w:val="en-US"/>
          </w:rPr>
          <w:t>https://www.pathstoliteracy.org/braille-brain</w:t>
        </w:r>
      </w:hyperlink>
    </w:p>
    <w:p w14:paraId="1DA6286F" w14:textId="6406C226" w:rsidR="0084235C" w:rsidRDefault="0084235C" w:rsidP="0080464B">
      <w:pPr>
        <w:rPr>
          <w:lang w:val="en-US"/>
        </w:rPr>
      </w:pPr>
      <w:r>
        <w:rPr>
          <w:lang w:val="en-US"/>
        </w:rPr>
        <w:t xml:space="preserve">Flying Colours website (Deaf Children Australia) </w:t>
      </w:r>
      <w:hyperlink r:id="rId57" w:history="1">
        <w:r w:rsidRPr="007E4DEB">
          <w:rPr>
            <w:rStyle w:val="Hyperlink"/>
            <w:lang w:val="en-US"/>
          </w:rPr>
          <w:t>https://mailchi.mp/deafchildren/march-shp-5666824?e=1df6c05565</w:t>
        </w:r>
      </w:hyperlink>
    </w:p>
    <w:p w14:paraId="1E36CD11" w14:textId="04A1DA3B" w:rsidR="00C97922" w:rsidRDefault="007158CC" w:rsidP="007158CC">
      <w:pPr>
        <w:rPr>
          <w:lang w:val="en-US"/>
        </w:rPr>
      </w:pPr>
      <w:r w:rsidRPr="007158CC">
        <w:rPr>
          <w:lang w:val="en-US"/>
        </w:rPr>
        <w:t>Learning together</w:t>
      </w:r>
      <w:r>
        <w:rPr>
          <w:lang w:val="en-US"/>
        </w:rPr>
        <w:t xml:space="preserve">: </w:t>
      </w:r>
      <w:r w:rsidRPr="007158CC">
        <w:rPr>
          <w:lang w:val="en-US"/>
        </w:rPr>
        <w:t>tools to help you get the support you need at school</w:t>
      </w:r>
      <w:r>
        <w:rPr>
          <w:lang w:val="en-US"/>
        </w:rPr>
        <w:t xml:space="preserve"> (Australian Centre for Disability Law) </w:t>
      </w:r>
      <w:hyperlink r:id="rId58" w:history="1">
        <w:r w:rsidRPr="007E09FD">
          <w:rPr>
            <w:rStyle w:val="Hyperlink"/>
            <w:lang w:val="en-US"/>
          </w:rPr>
          <w:t>https://disabilitylaw.org.au/wp-content/uploads/2021/07/Learning-together.pdf</w:t>
        </w:r>
      </w:hyperlink>
    </w:p>
    <w:p w14:paraId="3C72BB9F" w14:textId="6BB1A6CA" w:rsidR="007158CC" w:rsidRDefault="002D1348" w:rsidP="007158CC">
      <w:pPr>
        <w:rPr>
          <w:lang w:val="en-US"/>
        </w:rPr>
      </w:pPr>
      <w:r>
        <w:rPr>
          <w:lang w:val="en-US"/>
        </w:rPr>
        <w:t xml:space="preserve">The role of tests (Hear Me Out blog, Clarke Schools for Hearing &amp; Speech) </w:t>
      </w:r>
      <w:hyperlink r:id="rId59" w:history="1">
        <w:r w:rsidRPr="007E09FD">
          <w:rPr>
            <w:rStyle w:val="Hyperlink"/>
            <w:lang w:val="en-US"/>
          </w:rPr>
          <w:t>https://www.clarkeschools.org/articles/the-role-of-tests/</w:t>
        </w:r>
      </w:hyperlink>
    </w:p>
    <w:p w14:paraId="1B67332E" w14:textId="79413504" w:rsidR="002D1348" w:rsidRPr="0080464B" w:rsidRDefault="00FE1C52" w:rsidP="007158CC">
      <w:pPr>
        <w:rPr>
          <w:lang w:val="en-US"/>
        </w:rPr>
      </w:pPr>
      <w:r w:rsidRPr="00C97922">
        <w:rPr>
          <w:lang w:val="en-US"/>
        </w:rPr>
        <w:t>Understanding Assessments for Students with Hearing Loss</w:t>
      </w:r>
      <w:r>
        <w:rPr>
          <w:lang w:val="en-US"/>
        </w:rPr>
        <w:t xml:space="preserve"> course (Supporting Success for Students with Hearing Loss) </w:t>
      </w:r>
      <w:hyperlink r:id="rId60" w:history="1">
        <w:r w:rsidRPr="00D00990">
          <w:rPr>
            <w:rStyle w:val="Hyperlink"/>
            <w:lang w:val="en-US"/>
          </w:rPr>
          <w:t>https://www.supportingsuccesscourses.com/courses/understanding-assessments-for-students-with-hearing-loss</w:t>
        </w:r>
      </w:hyperlink>
    </w:p>
    <w:sectPr w:rsidR="002D1348" w:rsidRPr="0080464B" w:rsidSect="000019F3">
      <w:footerReference w:type="default" r:id="rId61"/>
      <w:footerReference w:type="first" r:id="rId62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150ED"/>
    <w:rsid w:val="00025B46"/>
    <w:rsid w:val="000468D9"/>
    <w:rsid w:val="0005459A"/>
    <w:rsid w:val="000722CB"/>
    <w:rsid w:val="00086C64"/>
    <w:rsid w:val="000B6FE2"/>
    <w:rsid w:val="000C216C"/>
    <w:rsid w:val="000E0047"/>
    <w:rsid w:val="00110FF5"/>
    <w:rsid w:val="00120C83"/>
    <w:rsid w:val="00121E38"/>
    <w:rsid w:val="00133B9D"/>
    <w:rsid w:val="00186261"/>
    <w:rsid w:val="001905E2"/>
    <w:rsid w:val="001C6F2E"/>
    <w:rsid w:val="001D1DDF"/>
    <w:rsid w:val="001D2620"/>
    <w:rsid w:val="0022216B"/>
    <w:rsid w:val="0022550C"/>
    <w:rsid w:val="00234504"/>
    <w:rsid w:val="00246494"/>
    <w:rsid w:val="00254ED4"/>
    <w:rsid w:val="002623A4"/>
    <w:rsid w:val="0029270F"/>
    <w:rsid w:val="00295C36"/>
    <w:rsid w:val="002B78B9"/>
    <w:rsid w:val="002D1348"/>
    <w:rsid w:val="002E00ED"/>
    <w:rsid w:val="002E3AB3"/>
    <w:rsid w:val="002E3AC6"/>
    <w:rsid w:val="002F0027"/>
    <w:rsid w:val="00307BBA"/>
    <w:rsid w:val="00340FB1"/>
    <w:rsid w:val="00357AE0"/>
    <w:rsid w:val="0036105B"/>
    <w:rsid w:val="00362DC4"/>
    <w:rsid w:val="0036787A"/>
    <w:rsid w:val="003741B7"/>
    <w:rsid w:val="0038178C"/>
    <w:rsid w:val="00384869"/>
    <w:rsid w:val="00384DB4"/>
    <w:rsid w:val="00400F4C"/>
    <w:rsid w:val="00473418"/>
    <w:rsid w:val="004B3042"/>
    <w:rsid w:val="004C2A7C"/>
    <w:rsid w:val="004D40C6"/>
    <w:rsid w:val="004F632C"/>
    <w:rsid w:val="005442DD"/>
    <w:rsid w:val="00587750"/>
    <w:rsid w:val="0059517C"/>
    <w:rsid w:val="005D0AD8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C4FDC"/>
    <w:rsid w:val="00705D18"/>
    <w:rsid w:val="007158CC"/>
    <w:rsid w:val="00723574"/>
    <w:rsid w:val="00723B61"/>
    <w:rsid w:val="00730727"/>
    <w:rsid w:val="0073682A"/>
    <w:rsid w:val="00743749"/>
    <w:rsid w:val="00747D0B"/>
    <w:rsid w:val="00771CCD"/>
    <w:rsid w:val="007C316C"/>
    <w:rsid w:val="008002C0"/>
    <w:rsid w:val="00800C55"/>
    <w:rsid w:val="0080464B"/>
    <w:rsid w:val="00822285"/>
    <w:rsid w:val="008278EC"/>
    <w:rsid w:val="00832B5C"/>
    <w:rsid w:val="008353FB"/>
    <w:rsid w:val="0084235C"/>
    <w:rsid w:val="0085676D"/>
    <w:rsid w:val="0088055D"/>
    <w:rsid w:val="008E70C8"/>
    <w:rsid w:val="00963E22"/>
    <w:rsid w:val="009B4841"/>
    <w:rsid w:val="009C65D5"/>
    <w:rsid w:val="00A15EBC"/>
    <w:rsid w:val="00A54879"/>
    <w:rsid w:val="00A62BEC"/>
    <w:rsid w:val="00AC6672"/>
    <w:rsid w:val="00AE1BD9"/>
    <w:rsid w:val="00AE506D"/>
    <w:rsid w:val="00AE63EE"/>
    <w:rsid w:val="00B31535"/>
    <w:rsid w:val="00B43B26"/>
    <w:rsid w:val="00B57FB4"/>
    <w:rsid w:val="00B6005E"/>
    <w:rsid w:val="00B63BBE"/>
    <w:rsid w:val="00B6676F"/>
    <w:rsid w:val="00B745CF"/>
    <w:rsid w:val="00B905C1"/>
    <w:rsid w:val="00BA7D58"/>
    <w:rsid w:val="00BE5F51"/>
    <w:rsid w:val="00BF2617"/>
    <w:rsid w:val="00C3042B"/>
    <w:rsid w:val="00C5463F"/>
    <w:rsid w:val="00C57C14"/>
    <w:rsid w:val="00C92DBB"/>
    <w:rsid w:val="00C97922"/>
    <w:rsid w:val="00CC477F"/>
    <w:rsid w:val="00CE4E5F"/>
    <w:rsid w:val="00CF2DF9"/>
    <w:rsid w:val="00DB5088"/>
    <w:rsid w:val="00DC3FAD"/>
    <w:rsid w:val="00DC596C"/>
    <w:rsid w:val="00DD0F77"/>
    <w:rsid w:val="00E25E06"/>
    <w:rsid w:val="00E53C2F"/>
    <w:rsid w:val="00E75209"/>
    <w:rsid w:val="00E84212"/>
    <w:rsid w:val="00EA66F0"/>
    <w:rsid w:val="00EA68D9"/>
    <w:rsid w:val="00ED5EA4"/>
    <w:rsid w:val="00EF1BBD"/>
    <w:rsid w:val="00F36339"/>
    <w:rsid w:val="00F76581"/>
    <w:rsid w:val="00F8012B"/>
    <w:rsid w:val="00FA703F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bc.net.au/news/2021-10-25/auslan-funding-northern-territory/100565206" TargetMode="External"/><Relationship Id="rId18" Type="http://schemas.openxmlformats.org/officeDocument/2006/relationships/hyperlink" Target="https://www.deafblindnetworkontario.com/news-events/18th-deafblind-international-world-conference-2023/" TargetMode="External"/><Relationship Id="rId26" Type="http://schemas.openxmlformats.org/officeDocument/2006/relationships/hyperlink" Target="https://nfb.org//images/nfb/publications/bm/bm21/bm2110/bm2110tc.htm" TargetMode="External"/><Relationship Id="rId39" Type="http://schemas.openxmlformats.org/officeDocument/2006/relationships/hyperlink" Target="https://www.tandfonline.com/toc/iija20/60/11" TargetMode="External"/><Relationship Id="rId21" Type="http://schemas.openxmlformats.org/officeDocument/2006/relationships/hyperlink" Target="https://bit.ly/MemoryTestEOI" TargetMode="External"/><Relationship Id="rId34" Type="http://schemas.openxmlformats.org/officeDocument/2006/relationships/hyperlink" Target="https://agbellvoltavoices.com/" TargetMode="External"/><Relationship Id="rId42" Type="http://schemas.openxmlformats.org/officeDocument/2006/relationships/hyperlink" Target="https://www.cambridge.org/core/journals/journal-of-child-language/issue/07A82ECE413CEB40BC0E58A5C79ADACC" TargetMode="External"/><Relationship Id="rId47" Type="http://schemas.openxmlformats.org/officeDocument/2006/relationships/hyperlink" Target="https://pubs.asha.org/toc/lshss/52/4" TargetMode="External"/><Relationship Id="rId50" Type="http://schemas.openxmlformats.org/officeDocument/2006/relationships/hyperlink" Target="https://journals.sagepub.com/toc/rsed/42/6" TargetMode="External"/><Relationship Id="rId55" Type="http://schemas.openxmlformats.org/officeDocument/2006/relationships/hyperlink" Target="https://successforkidswithhearingloss.com/adverse-educational-impact-with-good-grades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issuu.com/theintermediagroup/docs/link_disability_magazine_october_2021/10?fr=sZTFkYjQzMDczOTU" TargetMode="External"/><Relationship Id="rId29" Type="http://schemas.openxmlformats.org/officeDocument/2006/relationships/hyperlink" Target="https://www.deafnessforum.org.au/news-and-issues/subscribe-to-our-newsletter/" TargetMode="External"/><Relationship Id="rId11" Type="http://schemas.openxmlformats.org/officeDocument/2006/relationships/hyperlink" Target="https://www.abc.net.au/news/2021-10-18/maurice-gleeson-lifetime-achievement/100544204" TargetMode="External"/><Relationship Id="rId24" Type="http://schemas.openxmlformats.org/officeDocument/2006/relationships/hyperlink" Target="https://cil.csit.carleton.ca/accessibility-challenges-for-blind-or-visually-impaired-music-learners/" TargetMode="External"/><Relationship Id="rId32" Type="http://schemas.openxmlformats.org/officeDocument/2006/relationships/hyperlink" Target="https://pathstotechnology.cmail19.com/t/ViewEmail/d/F0775776720136522540EF23F30FEDED/9CB23F13C2D5AE381A21C02EB51F5606" TargetMode="External"/><Relationship Id="rId37" Type="http://schemas.openxmlformats.org/officeDocument/2006/relationships/hyperlink" Target="https://onlinelibrary.wiley.com/toc/14401630/2021/68/6" TargetMode="External"/><Relationship Id="rId40" Type="http://schemas.openxmlformats.org/officeDocument/2006/relationships/hyperlink" Target="https://www.tandfonline.com/toc/iija20/60/12" TargetMode="External"/><Relationship Id="rId45" Type="http://schemas.openxmlformats.org/officeDocument/2006/relationships/hyperlink" Target="https://journals.sagepub.com/toc/jtta/27/10" TargetMode="External"/><Relationship Id="rId53" Type="http://schemas.openxmlformats.org/officeDocument/2006/relationships/hyperlink" Target="https://onlinelibrary.wiley.com/toc/15457249/2021/55/3" TargetMode="External"/><Relationship Id="rId58" Type="http://schemas.openxmlformats.org/officeDocument/2006/relationships/hyperlink" Target="https://disabilitylaw.org.au/wp-content/uploads/2021/07/Learning-together.pdf" TargetMode="Externa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hyperlink" Target="https://www.nextsense.org.au/professional-development/fcei-webinar-fostering-joy-a-movement-to-celebrate-the-magic-of-raising-children-who-are-deaf-and-hard-of-hearing" TargetMode="External"/><Relationship Id="rId14" Type="http://schemas.openxmlformats.org/officeDocument/2006/relationships/hyperlink" Target="https://newsroom.uvahealth.com/2021/10/21/prozac-pegged-as-potential-treatment-for-a-leading-cause-of-blindness/" TargetMode="External"/><Relationship Id="rId22" Type="http://schemas.openxmlformats.org/officeDocument/2006/relationships/hyperlink" Target="https://monash.az1.qualtrics.com/jfe/form/SV_0Vb9CXrRcxWnoea" TargetMode="External"/><Relationship Id="rId27" Type="http://schemas.openxmlformats.org/officeDocument/2006/relationships/hyperlink" Target="https://reader.mediawiremobile.com/epmagazine/issues/207527/viewer" TargetMode="External"/><Relationship Id="rId30" Type="http://schemas.openxmlformats.org/officeDocument/2006/relationships/hyperlink" Target="https://pathstotechnology.cmail19.com/t/ViewEmail/d/8A873BB222BB436C2540EF23F30FEDED/9CB23F13C2D5AE381A21C02EB51F5606" TargetMode="External"/><Relationship Id="rId35" Type="http://schemas.openxmlformats.org/officeDocument/2006/relationships/hyperlink" Target="https://muse.jhu.edu/issue/46445" TargetMode="External"/><Relationship Id="rId43" Type="http://schemas.openxmlformats.org/officeDocument/2006/relationships/hyperlink" Target="https://journals.sagepub.com/toc/ecra/19/4" TargetMode="External"/><Relationship Id="rId48" Type="http://schemas.openxmlformats.org/officeDocument/2006/relationships/hyperlink" Target="https://pubs.asha.org/toc/persp/6/5" TargetMode="External"/><Relationship Id="rId56" Type="http://schemas.openxmlformats.org/officeDocument/2006/relationships/hyperlink" Target="https://www.pathstoliteracy.org/braille-brain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thieme-connect.de/products/ejournals/journal/10.1055/s-00000076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medicine.nus.edu.sg/developing-a-treatment-for-vision-loss-through-transplant-of-photoreceptor-precursor/" TargetMode="External"/><Relationship Id="rId17" Type="http://schemas.openxmlformats.org/officeDocument/2006/relationships/hyperlink" Target="https://agbellsymposium.com/" TargetMode="External"/><Relationship Id="rId25" Type="http://schemas.openxmlformats.org/officeDocument/2006/relationships/hyperlink" Target="https://www.afb.org/aw/22/10" TargetMode="External"/><Relationship Id="rId33" Type="http://schemas.openxmlformats.org/officeDocument/2006/relationships/hyperlink" Target="https://www.sense.org.uk/about/sense-members/talking-sense/" TargetMode="External"/><Relationship Id="rId38" Type="http://schemas.openxmlformats.org/officeDocument/2006/relationships/hyperlink" Target="https://journals.sagepub.com/toc/foab/36/4" TargetMode="External"/><Relationship Id="rId46" Type="http://schemas.openxmlformats.org/officeDocument/2006/relationships/hyperlink" Target="https://journals.sagepub.com/toc/jvba/115/5" TargetMode="External"/><Relationship Id="rId59" Type="http://schemas.openxmlformats.org/officeDocument/2006/relationships/hyperlink" Target="https://www.clarkeschools.org/articles/the-role-of-tests/" TargetMode="External"/><Relationship Id="rId20" Type="http://schemas.openxmlformats.org/officeDocument/2006/relationships/hyperlink" Target="https://event.icebergevents.com.au/db-2022" TargetMode="External"/><Relationship Id="rId41" Type="http://schemas.openxmlformats.org/officeDocument/2006/relationships/hyperlink" Target="https://www.cambridge.org/core/journals/journal-of-child-language/issue/7845B4340C7100997D6DFB5F45B74476" TargetMode="External"/><Relationship Id="rId54" Type="http://schemas.openxmlformats.org/officeDocument/2006/relationships/hyperlink" Target="https://journals.sagepub.com/toc/yeca/24/4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nin.nl/scientists-enable-a-blind-woman-to-see/" TargetMode="External"/><Relationship Id="rId23" Type="http://schemas.openxmlformats.org/officeDocument/2006/relationships/hyperlink" Target="https://monash.az1.qualtrics.com/jfe/form/SV_er1v2XcWADDa62O" TargetMode="External"/><Relationship Id="rId28" Type="http://schemas.openxmlformats.org/officeDocument/2006/relationships/hyperlink" Target="https://mailchi.mp/deafchildren/march-shp-5671728" TargetMode="External"/><Relationship Id="rId36" Type="http://schemas.openxmlformats.org/officeDocument/2006/relationships/hyperlink" Target="https://pubs.asha.org/toc/ajslp/30/6" TargetMode="External"/><Relationship Id="rId49" Type="http://schemas.openxmlformats.org/officeDocument/2006/relationships/hyperlink" Target="https://www.tandfonline.com/toc/urwl20/37/6" TargetMode="External"/><Relationship Id="rId57" Type="http://schemas.openxmlformats.org/officeDocument/2006/relationships/hyperlink" Target="https://mailchi.mp/deafchildren/march-shp-5666824?e=1df6c05565" TargetMode="External"/><Relationship Id="rId10" Type="http://schemas.openxmlformats.org/officeDocument/2006/relationships/hyperlink" Target="https://www.northernbeachesreview.com.au/story/7500097/app-resolves-hearing-impaired-mask-issues/?cs=9676" TargetMode="External"/><Relationship Id="rId31" Type="http://schemas.openxmlformats.org/officeDocument/2006/relationships/hyperlink" Target="https://pathstotechnology.cmail19.com/t/ViewEmail/d/30478639CA3E821A2540EF23F30FEDED/9CB23F13C2D5AE381A21C02EB51F5606" TargetMode="External"/><Relationship Id="rId44" Type="http://schemas.openxmlformats.org/officeDocument/2006/relationships/hyperlink" Target="https://pubs.asha.org/toc/jslhr/64/11" TargetMode="External"/><Relationship Id="rId52" Type="http://schemas.openxmlformats.org/officeDocument/2006/relationships/hyperlink" Target="https://www.tandfonline.com/toc/yslh20/24/4" TargetMode="External"/><Relationship Id="rId60" Type="http://schemas.openxmlformats.org/officeDocument/2006/relationships/hyperlink" Target="https://www.supportingsuccesscourses.com/courses/understanding-assessments-for-students-with-hearing-loss" TargetMode="External"/><Relationship Id="rId4" Type="http://schemas.openxmlformats.org/officeDocument/2006/relationships/styles" Target="styles.xml"/><Relationship Id="rId9" Type="http://schemas.openxmlformats.org/officeDocument/2006/relationships/hyperlink" Target="https://news.northwestern.edu/stories/2021/10/new-glaucoma-treatmen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4</cp:revision>
  <cp:lastPrinted>2021-05-19T23:48:00Z</cp:lastPrinted>
  <dcterms:created xsi:type="dcterms:W3CDTF">2021-11-15T05:47:00Z</dcterms:created>
  <dcterms:modified xsi:type="dcterms:W3CDTF">2021-11-16T23:28:00Z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