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50F7E" w14:textId="068D47CD" w:rsidR="006130B8" w:rsidRDefault="00B63BBE" w:rsidP="00340FB1">
      <w:pPr>
        <w:pStyle w:val="Heading1"/>
        <w:spacing w:after="480"/>
        <w:rPr>
          <w:sz w:val="80"/>
          <w:szCs w:val="80"/>
        </w:rPr>
      </w:pPr>
      <w:r w:rsidRPr="00B63BBE">
        <w:rPr>
          <w:sz w:val="40"/>
          <w:szCs w:val="40"/>
        </w:rPr>
        <w:t xml:space="preserve">NextSense </w:t>
      </w:r>
      <w:r w:rsidRPr="00B63BBE">
        <w:rPr>
          <w:b w:val="0"/>
          <w:bCs/>
          <w:sz w:val="40"/>
          <w:szCs w:val="40"/>
        </w:rPr>
        <w:t>Institute</w:t>
      </w:r>
      <w:r w:rsidR="004223F6">
        <w:rPr>
          <w:b w:val="0"/>
          <w:bCs/>
          <w:sz w:val="40"/>
          <w:szCs w:val="40"/>
        </w:rPr>
        <w:t xml:space="preserve"> Library</w:t>
      </w:r>
      <w:r w:rsidRPr="00B63BBE">
        <w:rPr>
          <w:sz w:val="40"/>
          <w:szCs w:val="40"/>
        </w:rPr>
        <w:br/>
      </w:r>
      <w:r w:rsidRPr="00B63BBE">
        <w:rPr>
          <w:sz w:val="80"/>
          <w:szCs w:val="80"/>
        </w:rPr>
        <w:t>Featured items</w:t>
      </w:r>
    </w:p>
    <w:p w14:paraId="7FC4E33E" w14:textId="7879C576" w:rsidR="00607BC9" w:rsidRPr="00B63BBE" w:rsidRDefault="00CC045C" w:rsidP="00340FB1">
      <w:pPr>
        <w:pStyle w:val="Heading1"/>
        <w:spacing w:after="480"/>
        <w:rPr>
          <w:sz w:val="80"/>
          <w:szCs w:val="80"/>
        </w:rPr>
      </w:pPr>
      <w:r>
        <w:rPr>
          <w:sz w:val="80"/>
          <w:szCs w:val="80"/>
        </w:rPr>
        <w:t>June</w:t>
      </w:r>
      <w:r w:rsidR="00563254">
        <w:rPr>
          <w:sz w:val="80"/>
          <w:szCs w:val="80"/>
        </w:rPr>
        <w:t xml:space="preserve"> 202</w:t>
      </w:r>
      <w:r w:rsidR="00B6360A">
        <w:rPr>
          <w:sz w:val="80"/>
          <w:szCs w:val="80"/>
        </w:rPr>
        <w:t>3</w:t>
      </w:r>
    </w:p>
    <w:p w14:paraId="7035CDD3" w14:textId="5B2610A9" w:rsidR="00AB3A6B" w:rsidRDefault="00AB3A6B" w:rsidP="00340FB1">
      <w:pPr>
        <w:pStyle w:val="Heading2"/>
      </w:pPr>
      <w:r>
        <w:t>News items</w:t>
      </w:r>
    </w:p>
    <w:p w14:paraId="0633DC82" w14:textId="5434B052" w:rsidR="000A4249" w:rsidRDefault="000A4249" w:rsidP="009962A0">
      <w:r w:rsidRPr="000A4249">
        <w:t>After growing up Deaf in a hearing town, joining a basketball team opened up Jarrod's world</w:t>
      </w:r>
      <w:r>
        <w:t xml:space="preserve"> (ABC News) </w:t>
      </w:r>
      <w:hyperlink r:id="rId9" w:history="1">
        <w:r w:rsidRPr="00394DD6">
          <w:rPr>
            <w:rStyle w:val="Hyperlink"/>
          </w:rPr>
          <w:t>https://www.abc.net.au/news/2023-06-11/australian-deaf-basketball-team-sport-off-to-world-championships/102461318</w:t>
        </w:r>
      </w:hyperlink>
    </w:p>
    <w:p w14:paraId="0B5D96F1" w14:textId="7C272E9B" w:rsidR="000A4249" w:rsidRDefault="000A4249" w:rsidP="009962A0">
      <w:r w:rsidRPr="000A4249">
        <w:t>Australian bank launches accessible cards for vision impaired</w:t>
      </w:r>
      <w:r>
        <w:t xml:space="preserve"> (ABC News) </w:t>
      </w:r>
      <w:hyperlink r:id="rId10" w:history="1">
        <w:r w:rsidRPr="00394DD6">
          <w:rPr>
            <w:rStyle w:val="Hyperlink"/>
          </w:rPr>
          <w:t>https://www.abc.net.au/news/2023-06-07/westpac-launches-accessible-cards-for-vision-impaired/102427904</w:t>
        </w:r>
      </w:hyperlink>
    </w:p>
    <w:p w14:paraId="0F8F0378" w14:textId="4B8012C9" w:rsidR="000A4249" w:rsidRDefault="000A4249" w:rsidP="009962A0">
      <w:r w:rsidRPr="000A4249">
        <w:t>Australian Government urged to strengthen response on audio description</w:t>
      </w:r>
      <w:r>
        <w:t xml:space="preserve"> (Public Interest Advocacy Centre) </w:t>
      </w:r>
      <w:hyperlink r:id="rId11" w:history="1">
        <w:r w:rsidRPr="00394DD6">
          <w:rPr>
            <w:rStyle w:val="Hyperlink"/>
          </w:rPr>
          <w:t>https://piac.asn.au/2023/05/23/australian-government-urged-to-strengthen-response-on-audio-description/</w:t>
        </w:r>
      </w:hyperlink>
    </w:p>
    <w:p w14:paraId="6BB62B9A" w14:textId="320BF3A6" w:rsidR="009962A0" w:rsidRDefault="009962A0" w:rsidP="009962A0">
      <w:r w:rsidRPr="009962A0">
        <w:t>Blind and low-vision community calling on federal government to install noise emitters on all electric vehicles</w:t>
      </w:r>
      <w:r>
        <w:t xml:space="preserve"> (ABC News) </w:t>
      </w:r>
      <w:hyperlink r:id="rId12" w:history="1">
        <w:r w:rsidRPr="00394DD6">
          <w:rPr>
            <w:rStyle w:val="Hyperlink"/>
          </w:rPr>
          <w:t>https://www.abc.net.au/news/2023-05-17/blind-low-vision-community-call-electric-vehicle-noise-emitters/102318344</w:t>
        </w:r>
      </w:hyperlink>
    </w:p>
    <w:p w14:paraId="4565BD6E" w14:textId="709D1BA8" w:rsidR="000A4249" w:rsidRDefault="000A4249" w:rsidP="009962A0">
      <w:r w:rsidRPr="000A4249">
        <w:t>Blind skateboarder Richard Moore overcomes life's obstacles one trick at a time</w:t>
      </w:r>
      <w:r>
        <w:t xml:space="preserve"> (ABC News) </w:t>
      </w:r>
      <w:hyperlink r:id="rId13" w:history="1">
        <w:r w:rsidRPr="00394DD6">
          <w:rPr>
            <w:rStyle w:val="Hyperlink"/>
          </w:rPr>
          <w:t>https://www.abc.net.au/news/2023-05-28/blind-skateboarder-richard-moore-breaks-barriers/102286950</w:t>
        </w:r>
      </w:hyperlink>
    </w:p>
    <w:p w14:paraId="187ADE1A" w14:textId="5690D1EC" w:rsidR="000A4249" w:rsidRDefault="000A4249" w:rsidP="009962A0">
      <w:r w:rsidRPr="000A4249">
        <w:t>Blindness and vision impairment toolkit</w:t>
      </w:r>
      <w:r>
        <w:t xml:space="preserve"> released (Department of Education Queensland) </w:t>
      </w:r>
      <w:hyperlink r:id="rId14" w:history="1">
        <w:r w:rsidR="00F06237" w:rsidRPr="005C74B5">
          <w:rPr>
            <w:rStyle w:val="Hyperlink"/>
          </w:rPr>
          <w:t>https://learningplace.eq.edu.au/cx/resources/items/54eb5a69-94cf-4737-9a6e-5e9a09bdc735/1/</w:t>
        </w:r>
      </w:hyperlink>
    </w:p>
    <w:p w14:paraId="18A3A497" w14:textId="19141EBB" w:rsidR="009962A0" w:rsidRDefault="009962A0" w:rsidP="009962A0">
      <w:r w:rsidRPr="009962A0">
        <w:t>Bridging the disability divide: Microsoft’s ongoing accessibility and inclusion journey</w:t>
      </w:r>
      <w:r>
        <w:t xml:space="preserve"> (Microsoft News) </w:t>
      </w:r>
      <w:hyperlink r:id="rId15" w:history="1">
        <w:r w:rsidRPr="00394DD6">
          <w:rPr>
            <w:rStyle w:val="Hyperlink"/>
          </w:rPr>
          <w:t>https://news.microsoft.com/en-au/features/bridging-the-disability-divide-microsofts-ongoing-accessibility-and-inclusion-journey/</w:t>
        </w:r>
      </w:hyperlink>
    </w:p>
    <w:p w14:paraId="4AFC1F1A" w14:textId="370CC3A4" w:rsidR="00F06237" w:rsidRDefault="00F06237" w:rsidP="009962A0">
      <w:r w:rsidRPr="00F06237">
        <w:t>How friendship between NVDA founders Mick Curran and Jamie Teh is changing lives for thousands of blind people</w:t>
      </w:r>
      <w:r>
        <w:t xml:space="preserve"> (ABC News) </w:t>
      </w:r>
      <w:hyperlink r:id="rId16" w:history="1">
        <w:r w:rsidRPr="005C74B5">
          <w:rPr>
            <w:rStyle w:val="Hyperlink"/>
          </w:rPr>
          <w:t>https://www.abc.net.au/news/2023-06-05/mick-curran-jamie-teh-changing-lives-of-the-blind-with-nvda/101768788</w:t>
        </w:r>
      </w:hyperlink>
    </w:p>
    <w:p w14:paraId="544409E6" w14:textId="1C512644" w:rsidR="0005459A" w:rsidRDefault="0005459A" w:rsidP="00340FB1">
      <w:pPr>
        <w:pStyle w:val="Heading2"/>
      </w:pPr>
      <w:r w:rsidRPr="0005459A">
        <w:lastRenderedPageBreak/>
        <w:t>Events and conferences</w:t>
      </w:r>
    </w:p>
    <w:p w14:paraId="1C8EF4C0" w14:textId="5D2D5D97" w:rsidR="006824B6" w:rsidRDefault="006824B6" w:rsidP="0080464B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1</w:t>
      </w:r>
      <w:r w:rsidRPr="006824B6">
        <w:rPr>
          <w:rStyle w:val="Hyperlink"/>
          <w:color w:val="auto"/>
          <w:u w:val="none"/>
          <w:vertAlign w:val="superscript"/>
        </w:rPr>
        <w:t>st</w:t>
      </w:r>
      <w:r>
        <w:rPr>
          <w:rStyle w:val="Hyperlink"/>
          <w:color w:val="auto"/>
          <w:u w:val="none"/>
        </w:rPr>
        <w:t xml:space="preserve"> ICEVI Africa Conference </w:t>
      </w:r>
      <w:hyperlink r:id="rId17" w:history="1">
        <w:r w:rsidRPr="00C62FCF">
          <w:rPr>
            <w:rStyle w:val="Hyperlink"/>
          </w:rPr>
          <w:t>https://conference2023.iceviafrica.org/papers/</w:t>
        </w:r>
      </w:hyperlink>
    </w:p>
    <w:p w14:paraId="0A9C34B0" w14:textId="20489BD5" w:rsidR="002D1348" w:rsidRDefault="002D1348" w:rsidP="0080464B">
      <w:pPr>
        <w:rPr>
          <w:rStyle w:val="Hyperlink"/>
        </w:rPr>
      </w:pPr>
      <w:r w:rsidRPr="002D1348">
        <w:rPr>
          <w:rStyle w:val="Hyperlink"/>
          <w:color w:val="auto"/>
          <w:u w:val="none"/>
        </w:rPr>
        <w:t>18th Deafblind International World Conference 2023</w:t>
      </w:r>
      <w:r>
        <w:rPr>
          <w:rStyle w:val="Hyperlink"/>
          <w:color w:val="auto"/>
          <w:u w:val="none"/>
        </w:rPr>
        <w:t xml:space="preserve"> </w:t>
      </w:r>
      <w:hyperlink r:id="rId18" w:history="1">
        <w:r w:rsidRPr="007E09FD">
          <w:rPr>
            <w:rStyle w:val="Hyperlink"/>
          </w:rPr>
          <w:t>https://www.deafblindnetworkontario.com/news-events/18th-deafblind-international-world-conference-2023/</w:t>
        </w:r>
      </w:hyperlink>
    </w:p>
    <w:p w14:paraId="29A2142F" w14:textId="6932F3E2" w:rsidR="000A4249" w:rsidRDefault="000A4249" w:rsidP="0080464B">
      <w:pPr>
        <w:rPr>
          <w:rStyle w:val="Hyperlink"/>
          <w:color w:val="auto"/>
          <w:u w:val="none"/>
        </w:rPr>
      </w:pPr>
      <w:r w:rsidRPr="000A4249">
        <w:rPr>
          <w:rStyle w:val="Hyperlink"/>
          <w:color w:val="auto"/>
          <w:u w:val="none"/>
        </w:rPr>
        <w:t>Dickinson Memorial Literary Competition 2023</w:t>
      </w:r>
      <w:r>
        <w:rPr>
          <w:rStyle w:val="Hyperlink"/>
          <w:color w:val="auto"/>
          <w:u w:val="none"/>
        </w:rPr>
        <w:t xml:space="preserve"> (Braille House) </w:t>
      </w:r>
      <w:hyperlink r:id="rId19" w:history="1">
        <w:r w:rsidRPr="005C74B5">
          <w:rPr>
            <w:rStyle w:val="Hyperlink"/>
          </w:rPr>
          <w:t>https://www.braillehouse.org.au/dickinson-2023/</w:t>
        </w:r>
      </w:hyperlink>
    </w:p>
    <w:p w14:paraId="1A6B14B4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Newsletters</w:t>
      </w:r>
    </w:p>
    <w:p w14:paraId="749F92B1" w14:textId="00C83989" w:rsidR="00737A44" w:rsidRDefault="00737A44" w:rsidP="00424EB9">
      <w:pPr>
        <w:rPr>
          <w:lang w:val="en-US"/>
        </w:rPr>
      </w:pPr>
      <w:r>
        <w:rPr>
          <w:lang w:val="en-US"/>
        </w:rPr>
        <w:t xml:space="preserve">APH News (American Printing House for the Blind), </w:t>
      </w:r>
      <w:r w:rsidR="008E3CAB">
        <w:rPr>
          <w:lang w:val="en-US"/>
        </w:rPr>
        <w:t>June</w:t>
      </w:r>
      <w:r>
        <w:rPr>
          <w:lang w:val="en-US"/>
        </w:rPr>
        <w:t xml:space="preserve"> 2023 </w:t>
      </w:r>
      <w:hyperlink r:id="rId20" w:history="1">
        <w:r w:rsidR="008E3CAB">
          <w:rPr>
            <w:rStyle w:val="Hyperlink"/>
            <w:lang w:val="en-US"/>
          </w:rPr>
          <w:t>https://www.aph.org/contact-us/newsroom/aph-news-june-2023/</w:t>
        </w:r>
      </w:hyperlink>
    </w:p>
    <w:p w14:paraId="32A7FA9B" w14:textId="4E73BFBD" w:rsidR="001C4EA8" w:rsidRDefault="001C4EA8" w:rsidP="006130B8">
      <w:pPr>
        <w:rPr>
          <w:rStyle w:val="Hyperlink"/>
          <w:lang w:val="en-US"/>
        </w:rPr>
      </w:pPr>
      <w:r>
        <w:rPr>
          <w:lang w:val="en-US"/>
        </w:rPr>
        <w:t xml:space="preserve">Braille Monitor (National Federation of the Blind), </w:t>
      </w:r>
      <w:r w:rsidR="009471A7">
        <w:rPr>
          <w:lang w:val="en-US"/>
        </w:rPr>
        <w:t>June</w:t>
      </w:r>
      <w:r w:rsidR="00342462">
        <w:rPr>
          <w:lang w:val="en-US"/>
        </w:rPr>
        <w:t xml:space="preserve"> 2023</w:t>
      </w:r>
      <w:r w:rsidR="008B1D20">
        <w:rPr>
          <w:lang w:val="en-US"/>
        </w:rPr>
        <w:t xml:space="preserve"> </w:t>
      </w:r>
      <w:hyperlink r:id="rId21" w:history="1">
        <w:r w:rsidR="009471A7">
          <w:rPr>
            <w:rStyle w:val="Hyperlink"/>
            <w:lang w:val="en-US"/>
          </w:rPr>
          <w:t>https://nfb.org/images/nfb/publications/bm/bm23/bm2306/bm2306tc.htm</w:t>
        </w:r>
      </w:hyperlink>
    </w:p>
    <w:p w14:paraId="56477BEC" w14:textId="1361F6A8" w:rsidR="0022216B" w:rsidRDefault="006130B8" w:rsidP="006130B8">
      <w:pPr>
        <w:rPr>
          <w:lang w:val="en-US"/>
        </w:rPr>
      </w:pPr>
      <w:r w:rsidRPr="00884AAB">
        <w:rPr>
          <w:lang w:val="en-US"/>
        </w:rPr>
        <w:t>Paths to Technology (Perkins School for the Blind)</w:t>
      </w:r>
      <w:r w:rsidR="00C407CB">
        <w:rPr>
          <w:lang w:val="en-US"/>
        </w:rPr>
        <w:t xml:space="preserve"> </w:t>
      </w:r>
      <w:hyperlink r:id="rId22" w:history="1">
        <w:r w:rsidR="008E3CAB" w:rsidRPr="00394DD6">
          <w:rPr>
            <w:rStyle w:val="Hyperlink"/>
            <w:lang w:val="en-US"/>
          </w:rPr>
          <w:t>https://pathstotechnology.cmail20.com/t/d-e-zuukhik-thljuidykh-r/</w:t>
        </w:r>
      </w:hyperlink>
      <w:r w:rsidR="008E3CAB">
        <w:rPr>
          <w:lang w:val="en-US"/>
        </w:rPr>
        <w:t xml:space="preserve"> and </w:t>
      </w:r>
      <w:hyperlink r:id="rId23" w:history="1">
        <w:r w:rsidR="008E3CAB" w:rsidRPr="00394DD6">
          <w:rPr>
            <w:rStyle w:val="Hyperlink"/>
            <w:lang w:val="en-US"/>
          </w:rPr>
          <w:t>https://pathstotechnology.cmail20.com/t/d-e-vlidhly-thljuidykh-r/</w:t>
        </w:r>
      </w:hyperlink>
    </w:p>
    <w:p w14:paraId="3980EB75" w14:textId="77777777" w:rsidR="006130B8" w:rsidRPr="006130B8" w:rsidRDefault="006130B8" w:rsidP="006130B8">
      <w:pPr>
        <w:pStyle w:val="Heading2"/>
        <w:rPr>
          <w:lang w:val="en-US"/>
        </w:rPr>
      </w:pPr>
      <w:r w:rsidRPr="006130B8">
        <w:rPr>
          <w:lang w:val="en-US"/>
        </w:rPr>
        <w:t>Journal tables of contents</w:t>
      </w:r>
    </w:p>
    <w:p w14:paraId="1F4D6B51" w14:textId="6465A84A" w:rsidR="006130B8" w:rsidRDefault="006130B8" w:rsidP="006130B8">
      <w:r w:rsidRPr="006130B8">
        <w:t xml:space="preserve">Please contact the </w:t>
      </w:r>
      <w:r w:rsidR="0036105B">
        <w:t>NextSense Institute</w:t>
      </w:r>
      <w:r w:rsidRPr="006130B8">
        <w:t xml:space="preserve"> Library if you have difficulty accessing these </w:t>
      </w:r>
      <w:r w:rsidR="001D1DDF">
        <w:t>journals</w:t>
      </w:r>
      <w:r w:rsidRPr="006130B8">
        <w:t>.</w:t>
      </w:r>
    </w:p>
    <w:p w14:paraId="1443169C" w14:textId="64F8AC46" w:rsidR="00C97ACA" w:rsidRDefault="00ED6920" w:rsidP="006130B8">
      <w:r w:rsidRPr="00ED6920">
        <w:t>American Annals of the Deaf</w:t>
      </w:r>
      <w:r>
        <w:t xml:space="preserve"> </w:t>
      </w:r>
      <w:hyperlink r:id="rId24" w:history="1">
        <w:r w:rsidRPr="00394DD6">
          <w:rPr>
            <w:rStyle w:val="Hyperlink"/>
          </w:rPr>
          <w:t>https://muse.jhu.edu/issue/49462</w:t>
        </w:r>
      </w:hyperlink>
    </w:p>
    <w:p w14:paraId="20A619DC" w14:textId="14A38A0F" w:rsidR="009471A7" w:rsidRDefault="009471A7" w:rsidP="006130B8">
      <w:r w:rsidRPr="009471A7">
        <w:t>American Journal of Audiology</w:t>
      </w:r>
      <w:r>
        <w:t xml:space="preserve"> </w:t>
      </w:r>
    </w:p>
    <w:p w14:paraId="1E875437" w14:textId="1B72DEC8" w:rsidR="00ED6920" w:rsidRDefault="00ED6920" w:rsidP="006130B8">
      <w:r w:rsidRPr="00ED6920">
        <w:t>Annals of Otology and Neurotology</w:t>
      </w:r>
      <w:r>
        <w:t xml:space="preserve"> </w:t>
      </w:r>
      <w:hyperlink r:id="rId25" w:history="1">
        <w:r w:rsidRPr="00394DD6">
          <w:rPr>
            <w:rStyle w:val="Hyperlink"/>
          </w:rPr>
          <w:t>https://www.thieme-connect.de/products/ejournals/issue/10.1055/s-013-57585</w:t>
        </w:r>
      </w:hyperlink>
    </w:p>
    <w:p w14:paraId="1F653F6F" w14:textId="75B8FF95" w:rsidR="00ED6920" w:rsidRDefault="00ED6920" w:rsidP="006130B8">
      <w:r w:rsidRPr="00ED6920">
        <w:t>Audiology and Neurotology</w:t>
      </w:r>
      <w:r>
        <w:t xml:space="preserve"> </w:t>
      </w:r>
      <w:hyperlink r:id="rId26" w:history="1">
        <w:r w:rsidR="009471A7" w:rsidRPr="00394DD6">
          <w:rPr>
            <w:rStyle w:val="Hyperlink"/>
          </w:rPr>
          <w:t>https://karger.com/aud/issue/28/3</w:t>
        </w:r>
      </w:hyperlink>
    </w:p>
    <w:p w14:paraId="236FDE13" w14:textId="0A519DD1" w:rsidR="009471A7" w:rsidRDefault="009471A7" w:rsidP="006130B8">
      <w:r w:rsidRPr="009471A7">
        <w:t>Australasian Journal of Special and Inclusive Education</w:t>
      </w:r>
      <w:r>
        <w:t xml:space="preserve"> </w:t>
      </w:r>
      <w:hyperlink r:id="rId27" w:history="1">
        <w:r w:rsidRPr="00394DD6">
          <w:rPr>
            <w:rStyle w:val="Hyperlink"/>
          </w:rPr>
          <w:t>https://www.cambridge.org/core/journals/australasian-journal-of-special-and-inclusive-education/issue/7AF900FB2050DDCC7BDAD67DC5B727E2</w:t>
        </w:r>
      </w:hyperlink>
    </w:p>
    <w:p w14:paraId="70172157" w14:textId="5133DD9F" w:rsidR="00ED6920" w:rsidRDefault="00ED6920" w:rsidP="006130B8">
      <w:r w:rsidRPr="00ED6920">
        <w:t>British Journal of Visual Impairment</w:t>
      </w:r>
      <w:r>
        <w:t xml:space="preserve"> </w:t>
      </w:r>
      <w:hyperlink r:id="rId28" w:history="1">
        <w:r w:rsidRPr="00394DD6">
          <w:rPr>
            <w:rStyle w:val="Hyperlink"/>
          </w:rPr>
          <w:t>https://journals.sagepub.com/toc/jvib/41/2</w:t>
        </w:r>
      </w:hyperlink>
    </w:p>
    <w:p w14:paraId="333C0314" w14:textId="3C1A8971" w:rsidR="009471A7" w:rsidRDefault="009471A7" w:rsidP="006130B8">
      <w:r w:rsidRPr="009471A7">
        <w:t>Child Language Teaching and Therapy</w:t>
      </w:r>
      <w:r>
        <w:t xml:space="preserve"> </w:t>
      </w:r>
      <w:hyperlink r:id="rId29" w:history="1">
        <w:r w:rsidRPr="00394DD6">
          <w:rPr>
            <w:rStyle w:val="Hyperlink"/>
          </w:rPr>
          <w:t>https://journals.sagepub.com/toc/clta/39/2</w:t>
        </w:r>
      </w:hyperlink>
    </w:p>
    <w:p w14:paraId="01E7E731" w14:textId="223A8363" w:rsidR="009471A7" w:rsidRDefault="009471A7" w:rsidP="006130B8">
      <w:r w:rsidRPr="009471A7">
        <w:t>Exceptional Children</w:t>
      </w:r>
      <w:r>
        <w:t xml:space="preserve"> </w:t>
      </w:r>
      <w:hyperlink r:id="rId30" w:history="1">
        <w:r w:rsidRPr="00394DD6">
          <w:rPr>
            <w:rStyle w:val="Hyperlink"/>
          </w:rPr>
          <w:t>https://journals.sagepub.com/toc/ecxc/89/4</w:t>
        </w:r>
      </w:hyperlink>
    </w:p>
    <w:p w14:paraId="6499D4D1" w14:textId="291510A4" w:rsidR="00ED6920" w:rsidRDefault="009471A7" w:rsidP="006130B8">
      <w:r w:rsidRPr="009471A7">
        <w:t>International Journal of Audiology</w:t>
      </w:r>
      <w:r>
        <w:t xml:space="preserve"> </w:t>
      </w:r>
      <w:hyperlink r:id="rId31" w:history="1">
        <w:r w:rsidRPr="00394DD6">
          <w:rPr>
            <w:rStyle w:val="Hyperlink"/>
          </w:rPr>
          <w:t>https://www.tandfonline.com/toc/iija20/62/6</w:t>
        </w:r>
      </w:hyperlink>
    </w:p>
    <w:p w14:paraId="47044ECB" w14:textId="704A23DB" w:rsidR="009471A7" w:rsidRDefault="009471A7" w:rsidP="006130B8">
      <w:r w:rsidRPr="009471A7">
        <w:lastRenderedPageBreak/>
        <w:t>International Journal of Disability, Development and Education</w:t>
      </w:r>
      <w:r>
        <w:t xml:space="preserve"> </w:t>
      </w:r>
      <w:hyperlink r:id="rId32" w:history="1">
        <w:r w:rsidRPr="00394DD6">
          <w:rPr>
            <w:rStyle w:val="Hyperlink"/>
          </w:rPr>
          <w:t>https://www.tandfonline.com/toc/cijd20/70/5</w:t>
        </w:r>
      </w:hyperlink>
    </w:p>
    <w:p w14:paraId="2E0FB908" w14:textId="3B309CC5" w:rsidR="00ED6920" w:rsidRDefault="00ED6920" w:rsidP="006130B8">
      <w:r w:rsidRPr="00ED6920">
        <w:t>Speech, Language and Hearing</w:t>
      </w:r>
      <w:r>
        <w:t xml:space="preserve"> </w:t>
      </w:r>
      <w:hyperlink r:id="rId33" w:history="1">
        <w:r w:rsidRPr="00394DD6">
          <w:rPr>
            <w:rStyle w:val="Hyperlink"/>
          </w:rPr>
          <w:t>https://www.tandfonline.com/toc/yslh20/26/2</w:t>
        </w:r>
      </w:hyperlink>
    </w:p>
    <w:p w14:paraId="1579AE6F" w14:textId="2B8E0B93" w:rsidR="00ED6920" w:rsidRDefault="00ED6920" w:rsidP="006130B8">
      <w:r w:rsidRPr="00ED6920">
        <w:t>Young Exceptional Children</w:t>
      </w:r>
      <w:r>
        <w:t xml:space="preserve"> </w:t>
      </w:r>
      <w:hyperlink r:id="rId34" w:history="1">
        <w:r w:rsidRPr="00394DD6">
          <w:rPr>
            <w:rStyle w:val="Hyperlink"/>
          </w:rPr>
          <w:t>https://journals.sagepub.com/toc/yeca/26/2</w:t>
        </w:r>
      </w:hyperlink>
    </w:p>
    <w:p w14:paraId="2F20D508" w14:textId="3A80FF46" w:rsidR="008B1D20" w:rsidRDefault="008B1D20" w:rsidP="00BE5E21">
      <w:pPr>
        <w:pStyle w:val="Heading2"/>
      </w:pPr>
      <w:r>
        <w:t>Surveys</w:t>
      </w:r>
      <w:r w:rsidR="00424EB9">
        <w:t xml:space="preserve"> and focus groups</w:t>
      </w:r>
    </w:p>
    <w:p w14:paraId="1DAB2C65" w14:textId="6F6B2747" w:rsidR="00283A29" w:rsidRDefault="00283A29" w:rsidP="00424EB9">
      <w:pPr>
        <w:rPr>
          <w:rStyle w:val="Hyperlink"/>
          <w:color w:val="auto"/>
          <w:u w:val="none"/>
        </w:rPr>
      </w:pPr>
      <w:r w:rsidRPr="00283A29">
        <w:rPr>
          <w:rStyle w:val="Hyperlink"/>
          <w:color w:val="auto"/>
          <w:u w:val="none"/>
        </w:rPr>
        <w:t xml:space="preserve">Acoustic </w:t>
      </w:r>
      <w:r>
        <w:rPr>
          <w:rStyle w:val="Hyperlink"/>
          <w:color w:val="auto"/>
          <w:u w:val="none"/>
        </w:rPr>
        <w:t>v</w:t>
      </w:r>
      <w:r w:rsidRPr="00283A29">
        <w:rPr>
          <w:rStyle w:val="Hyperlink"/>
          <w:color w:val="auto"/>
          <w:u w:val="none"/>
        </w:rPr>
        <w:t xml:space="preserve">ehicle </w:t>
      </w:r>
      <w:r>
        <w:rPr>
          <w:rStyle w:val="Hyperlink"/>
          <w:color w:val="auto"/>
          <w:u w:val="none"/>
        </w:rPr>
        <w:t>a</w:t>
      </w:r>
      <w:r w:rsidRPr="00283A29">
        <w:rPr>
          <w:rStyle w:val="Hyperlink"/>
          <w:color w:val="auto"/>
          <w:u w:val="none"/>
        </w:rPr>
        <w:t xml:space="preserve">lerting </w:t>
      </w:r>
      <w:r>
        <w:rPr>
          <w:rStyle w:val="Hyperlink"/>
          <w:color w:val="auto"/>
          <w:u w:val="none"/>
        </w:rPr>
        <w:t>s</w:t>
      </w:r>
      <w:r w:rsidRPr="00283A29">
        <w:rPr>
          <w:rStyle w:val="Hyperlink"/>
          <w:color w:val="auto"/>
          <w:u w:val="none"/>
        </w:rPr>
        <w:t xml:space="preserve">ystems for </w:t>
      </w:r>
      <w:r>
        <w:rPr>
          <w:rStyle w:val="Hyperlink"/>
          <w:color w:val="auto"/>
          <w:u w:val="none"/>
        </w:rPr>
        <w:t>e</w:t>
      </w:r>
      <w:r w:rsidRPr="00283A29">
        <w:rPr>
          <w:rStyle w:val="Hyperlink"/>
          <w:color w:val="auto"/>
          <w:u w:val="none"/>
        </w:rPr>
        <w:t xml:space="preserve">lectric </w:t>
      </w:r>
      <w:r>
        <w:rPr>
          <w:rStyle w:val="Hyperlink"/>
          <w:color w:val="auto"/>
          <w:u w:val="none"/>
        </w:rPr>
        <w:t>v</w:t>
      </w:r>
      <w:r w:rsidRPr="00283A29">
        <w:rPr>
          <w:rStyle w:val="Hyperlink"/>
          <w:color w:val="auto"/>
          <w:u w:val="none"/>
        </w:rPr>
        <w:t>ehicles</w:t>
      </w:r>
      <w:r>
        <w:rPr>
          <w:rStyle w:val="Hyperlink"/>
          <w:color w:val="auto"/>
          <w:u w:val="none"/>
        </w:rPr>
        <w:t xml:space="preserve"> (</w:t>
      </w:r>
      <w:r>
        <w:t>Department of Infrastructure, Transport, Regional Development, Communications and the Arts</w:t>
      </w:r>
      <w:r>
        <w:rPr>
          <w:rStyle w:val="Hyperlink"/>
          <w:color w:val="auto"/>
          <w:u w:val="none"/>
        </w:rPr>
        <w:t xml:space="preserve">) </w:t>
      </w:r>
      <w:hyperlink r:id="rId35" w:history="1">
        <w:r w:rsidRPr="00A42C02">
          <w:rPr>
            <w:rStyle w:val="Hyperlink"/>
          </w:rPr>
          <w:t>https://www.infrastructure.gov.au/have-your-say/acoustic-vehicle-alerting-systems-electric-vehicles</w:t>
        </w:r>
      </w:hyperlink>
    </w:p>
    <w:p w14:paraId="2F80FE64" w14:textId="6E578435" w:rsidR="00424EB9" w:rsidRDefault="00424EB9" w:rsidP="00424EB9">
      <w:pPr>
        <w:rPr>
          <w:rStyle w:val="Hyperlink"/>
          <w:rFonts w:ascii="Arial" w:hAnsi="Arial" w:cs="Arial"/>
          <w:lang w:val="en-GB"/>
        </w:rPr>
      </w:pPr>
      <w:r w:rsidRPr="00201E15">
        <w:rPr>
          <w:rStyle w:val="Hyperlink"/>
          <w:color w:val="000000" w:themeColor="text1"/>
          <w:u w:val="none"/>
        </w:rPr>
        <w:t>LEGO Braille Bricks Survey</w:t>
      </w:r>
      <w:r>
        <w:rPr>
          <w:rStyle w:val="Hyperlink"/>
          <w:color w:val="000000" w:themeColor="text1"/>
          <w:u w:val="none"/>
        </w:rPr>
        <w:t xml:space="preserve"> (John Ravenscroft, University of Edinburgh) </w:t>
      </w:r>
      <w:hyperlink r:id="rId36" w:history="1">
        <w:r w:rsidRPr="005A1712">
          <w:rPr>
            <w:rStyle w:val="Hyperlink"/>
            <w:rFonts w:ascii="Arial" w:hAnsi="Arial" w:cs="Arial"/>
            <w:lang w:val="en-GB"/>
          </w:rPr>
          <w:t>https://www.surveymonkey.co.uk/r/LBB2023</w:t>
        </w:r>
      </w:hyperlink>
    </w:p>
    <w:p w14:paraId="354EB97F" w14:textId="0C724539" w:rsidR="000A4249" w:rsidRDefault="000A4249" w:rsidP="00424EB9">
      <w:pPr>
        <w:rPr>
          <w:rStyle w:val="Hyperlink"/>
          <w:color w:val="000000" w:themeColor="text1"/>
          <w:u w:val="none"/>
        </w:rPr>
      </w:pPr>
      <w:r w:rsidRPr="000A4249">
        <w:rPr>
          <w:rStyle w:val="Hyperlink"/>
          <w:color w:val="000000" w:themeColor="text1"/>
          <w:u w:val="none"/>
        </w:rPr>
        <w:t>National Youth Survey for Parents of Deaf and Hard of Hearing Children</w:t>
      </w:r>
      <w:r>
        <w:rPr>
          <w:rStyle w:val="Hyperlink"/>
          <w:color w:val="000000" w:themeColor="text1"/>
          <w:u w:val="none"/>
        </w:rPr>
        <w:t xml:space="preserve"> (Deaf Connect) </w:t>
      </w:r>
      <w:hyperlink r:id="rId37" w:history="1">
        <w:r w:rsidRPr="00394DD6">
          <w:rPr>
            <w:rStyle w:val="Hyperlink"/>
          </w:rPr>
          <w:t>https://forms.office.com/pages/responsepage.aspx?id=bubjWhn7-kSLLNmgk30QFVCOyc6xJVNOpelkXJ6Io1JUMUcwWjJaUTFSOTBITjRVTjlCN05CQU5BMC4u&amp;utm_source=Klaviyo&amp;utm_medium=campaign&amp;utm_campaign=National%20Youth%20Survey%20%7C%20Community&amp;utm_id=01H1X1TN2APQH6WAYEX79QKYAF&amp;_kx=Ov1lReKQ58gDvTyk3eK5J-auo-0fhLKok3aASt2TZjP3Z1iNxXnweiZUNakdezRF.YerL8h</w:t>
        </w:r>
      </w:hyperlink>
    </w:p>
    <w:p w14:paraId="0A252162" w14:textId="5748161F" w:rsidR="000E75C1" w:rsidRDefault="000E75C1" w:rsidP="00424EB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NDIS Review </w:t>
      </w:r>
      <w:hyperlink r:id="rId38" w:history="1">
        <w:r w:rsidRPr="001B59AA">
          <w:rPr>
            <w:rStyle w:val="Hyperlink"/>
          </w:rPr>
          <w:t>https://www.ndisreview.gov.au/have-your-say</w:t>
        </w:r>
      </w:hyperlink>
    </w:p>
    <w:p w14:paraId="00A19F4E" w14:textId="77777777" w:rsidR="00A01E2C" w:rsidRPr="00A01E2C" w:rsidRDefault="00A01E2C" w:rsidP="00A01E2C">
      <w:pPr>
        <w:rPr>
          <w:lang w:val="en-US"/>
        </w:rPr>
      </w:pPr>
    </w:p>
    <w:sectPr w:rsidR="00A01E2C" w:rsidRPr="00A01E2C" w:rsidSect="000019F3">
      <w:footerReference w:type="default" r:id="rId39"/>
      <w:footerReference w:type="first" r:id="rId40"/>
      <w:pgSz w:w="11906" w:h="16838"/>
      <w:pgMar w:top="720" w:right="720" w:bottom="720" w:left="720" w:header="72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A8757" w14:textId="77777777" w:rsidR="00C5463F" w:rsidRDefault="00C5463F" w:rsidP="00340FB1">
      <w:r>
        <w:separator/>
      </w:r>
    </w:p>
  </w:endnote>
  <w:endnote w:type="continuationSeparator" w:id="0">
    <w:p w14:paraId="74549541" w14:textId="77777777" w:rsidR="00C5463F" w:rsidRDefault="00C5463F" w:rsidP="0034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178E" w14:textId="5ABE0239" w:rsidR="0059517C" w:rsidRPr="00730727" w:rsidRDefault="00BF2617" w:rsidP="00340FB1">
    <w:pPr>
      <w:pStyle w:val="Footer"/>
      <w:rPr>
        <w:sz w:val="20"/>
        <w:szCs w:val="20"/>
      </w:rPr>
    </w:pPr>
    <w:r w:rsidRPr="00730727">
      <w:rPr>
        <w:b/>
        <w:sz w:val="20"/>
        <w:szCs w:val="20"/>
        <w:shd w:val="clear" w:color="auto" w:fill="FFFFFF"/>
      </w:rPr>
      <w:t>NextSense</w:t>
    </w:r>
    <w:r w:rsidRPr="00730727">
      <w:rPr>
        <w:sz w:val="20"/>
        <w:szCs w:val="20"/>
        <w:shd w:val="clear" w:color="auto" w:fill="FFFFFF"/>
      </w:rPr>
      <w:t> Institute is operated by NextSense in affiliation with Macquarie University (CRICOS Provider No. 00002J). ‘NextSense’ is a registered trade mark of Royal Institute for Deaf and Blind Children (ABN 53 443 272 865)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9602" w14:textId="48919566" w:rsidR="000019F3" w:rsidRPr="000019F3" w:rsidRDefault="000019F3" w:rsidP="000019F3">
    <w:pPr>
      <w:pStyle w:val="Footer"/>
    </w:pPr>
    <w:r>
      <w:rPr>
        <w:noProof/>
      </w:rPr>
      <w:drawing>
        <wp:inline distT="0" distB="0" distL="0" distR="0" wp14:anchorId="11D22B32" wp14:editId="03B0B914">
          <wp:extent cx="3661460" cy="828040"/>
          <wp:effectExtent l="0" t="0" r="0" b="0"/>
          <wp:docPr id="10" name="Picture 10" descr="Logos of NextSense and Macquarie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Logos of NextSense and Macquarie University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70" t="7452"/>
                  <a:stretch/>
                </pic:blipFill>
                <pic:spPr bwMode="auto">
                  <a:xfrm>
                    <a:off x="0" y="0"/>
                    <a:ext cx="3687377" cy="8339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00866" w14:textId="77777777" w:rsidR="00C5463F" w:rsidRDefault="00C5463F" w:rsidP="00340FB1">
      <w:r>
        <w:separator/>
      </w:r>
    </w:p>
  </w:footnote>
  <w:footnote w:type="continuationSeparator" w:id="0">
    <w:p w14:paraId="2CECF9A1" w14:textId="77777777" w:rsidR="00C5463F" w:rsidRDefault="00C5463F" w:rsidP="00340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DD"/>
    <w:rsid w:val="000019F3"/>
    <w:rsid w:val="00005523"/>
    <w:rsid w:val="00007F53"/>
    <w:rsid w:val="000150ED"/>
    <w:rsid w:val="00016C74"/>
    <w:rsid w:val="00025B46"/>
    <w:rsid w:val="00030902"/>
    <w:rsid w:val="000468D9"/>
    <w:rsid w:val="00052EDF"/>
    <w:rsid w:val="0005459A"/>
    <w:rsid w:val="00063BC1"/>
    <w:rsid w:val="000722CB"/>
    <w:rsid w:val="000815AC"/>
    <w:rsid w:val="0008602B"/>
    <w:rsid w:val="00086C64"/>
    <w:rsid w:val="000A4249"/>
    <w:rsid w:val="000A5040"/>
    <w:rsid w:val="000B6FE2"/>
    <w:rsid w:val="000C216C"/>
    <w:rsid w:val="000C5156"/>
    <w:rsid w:val="000E0047"/>
    <w:rsid w:val="000E75C1"/>
    <w:rsid w:val="000E76C6"/>
    <w:rsid w:val="00110FF5"/>
    <w:rsid w:val="00120C83"/>
    <w:rsid w:val="00121E38"/>
    <w:rsid w:val="0013319B"/>
    <w:rsid w:val="00133B9D"/>
    <w:rsid w:val="00170EA9"/>
    <w:rsid w:val="0017630D"/>
    <w:rsid w:val="00186261"/>
    <w:rsid w:val="001905E2"/>
    <w:rsid w:val="001A65DB"/>
    <w:rsid w:val="001C4EA8"/>
    <w:rsid w:val="001C6F2E"/>
    <w:rsid w:val="001D1DDF"/>
    <w:rsid w:val="001D2620"/>
    <w:rsid w:val="001E1D41"/>
    <w:rsid w:val="00201E15"/>
    <w:rsid w:val="002043F5"/>
    <w:rsid w:val="0022216B"/>
    <w:rsid w:val="0022550C"/>
    <w:rsid w:val="00227884"/>
    <w:rsid w:val="00234504"/>
    <w:rsid w:val="0024431E"/>
    <w:rsid w:val="00246494"/>
    <w:rsid w:val="00254ED4"/>
    <w:rsid w:val="002623A4"/>
    <w:rsid w:val="00270C32"/>
    <w:rsid w:val="0027413B"/>
    <w:rsid w:val="00283A29"/>
    <w:rsid w:val="0029270F"/>
    <w:rsid w:val="00295C36"/>
    <w:rsid w:val="002B04E7"/>
    <w:rsid w:val="002B78B9"/>
    <w:rsid w:val="002C5883"/>
    <w:rsid w:val="002D1348"/>
    <w:rsid w:val="002E00ED"/>
    <w:rsid w:val="002E3AB3"/>
    <w:rsid w:val="002E3AC6"/>
    <w:rsid w:val="002F0027"/>
    <w:rsid w:val="00307BBA"/>
    <w:rsid w:val="00317CF3"/>
    <w:rsid w:val="00340FB1"/>
    <w:rsid w:val="00342462"/>
    <w:rsid w:val="00353436"/>
    <w:rsid w:val="00357AE0"/>
    <w:rsid w:val="0036105B"/>
    <w:rsid w:val="00362187"/>
    <w:rsid w:val="00362DC4"/>
    <w:rsid w:val="0036787A"/>
    <w:rsid w:val="003741B7"/>
    <w:rsid w:val="00377130"/>
    <w:rsid w:val="0038178C"/>
    <w:rsid w:val="00384869"/>
    <w:rsid w:val="00384DB4"/>
    <w:rsid w:val="003C74DD"/>
    <w:rsid w:val="003C7D52"/>
    <w:rsid w:val="003E488E"/>
    <w:rsid w:val="00400F4C"/>
    <w:rsid w:val="00401DAF"/>
    <w:rsid w:val="004223F6"/>
    <w:rsid w:val="00424EB9"/>
    <w:rsid w:val="0044400C"/>
    <w:rsid w:val="004655FA"/>
    <w:rsid w:val="00466A6C"/>
    <w:rsid w:val="00473418"/>
    <w:rsid w:val="004843A5"/>
    <w:rsid w:val="00485730"/>
    <w:rsid w:val="00495505"/>
    <w:rsid w:val="004B3042"/>
    <w:rsid w:val="004C2A7C"/>
    <w:rsid w:val="004D3248"/>
    <w:rsid w:val="004D40C6"/>
    <w:rsid w:val="004F25AA"/>
    <w:rsid w:val="004F632C"/>
    <w:rsid w:val="00517DC8"/>
    <w:rsid w:val="0053129F"/>
    <w:rsid w:val="005442DD"/>
    <w:rsid w:val="00560819"/>
    <w:rsid w:val="005623BC"/>
    <w:rsid w:val="00563254"/>
    <w:rsid w:val="00567B5C"/>
    <w:rsid w:val="0057437B"/>
    <w:rsid w:val="00587750"/>
    <w:rsid w:val="00587F2A"/>
    <w:rsid w:val="0059517C"/>
    <w:rsid w:val="00595EE9"/>
    <w:rsid w:val="005A1712"/>
    <w:rsid w:val="005D0AD8"/>
    <w:rsid w:val="005D7BB2"/>
    <w:rsid w:val="005E19EE"/>
    <w:rsid w:val="005E39F6"/>
    <w:rsid w:val="005E615C"/>
    <w:rsid w:val="00601445"/>
    <w:rsid w:val="00607BC9"/>
    <w:rsid w:val="006130B8"/>
    <w:rsid w:val="00620354"/>
    <w:rsid w:val="006267DC"/>
    <w:rsid w:val="00635D1F"/>
    <w:rsid w:val="00636E37"/>
    <w:rsid w:val="00640F1E"/>
    <w:rsid w:val="006666FA"/>
    <w:rsid w:val="006824B6"/>
    <w:rsid w:val="00697786"/>
    <w:rsid w:val="006B0B9C"/>
    <w:rsid w:val="006B0DA6"/>
    <w:rsid w:val="006B6F42"/>
    <w:rsid w:val="006C4FDC"/>
    <w:rsid w:val="006C71B2"/>
    <w:rsid w:val="006F326D"/>
    <w:rsid w:val="006F4FCC"/>
    <w:rsid w:val="00705D18"/>
    <w:rsid w:val="007158CC"/>
    <w:rsid w:val="00723574"/>
    <w:rsid w:val="00723B61"/>
    <w:rsid w:val="00730727"/>
    <w:rsid w:val="0073682A"/>
    <w:rsid w:val="00737A44"/>
    <w:rsid w:val="00743749"/>
    <w:rsid w:val="00747D0B"/>
    <w:rsid w:val="00764368"/>
    <w:rsid w:val="00770A69"/>
    <w:rsid w:val="00771CCD"/>
    <w:rsid w:val="007758B5"/>
    <w:rsid w:val="007978ED"/>
    <w:rsid w:val="007C316C"/>
    <w:rsid w:val="007D42E4"/>
    <w:rsid w:val="007E2513"/>
    <w:rsid w:val="008002C0"/>
    <w:rsid w:val="00800C55"/>
    <w:rsid w:val="0080464B"/>
    <w:rsid w:val="00817CC4"/>
    <w:rsid w:val="008203C3"/>
    <w:rsid w:val="00822285"/>
    <w:rsid w:val="00826939"/>
    <w:rsid w:val="008278EC"/>
    <w:rsid w:val="00832B5C"/>
    <w:rsid w:val="008353FB"/>
    <w:rsid w:val="00836DC8"/>
    <w:rsid w:val="0084235C"/>
    <w:rsid w:val="0085676D"/>
    <w:rsid w:val="00861A41"/>
    <w:rsid w:val="00865292"/>
    <w:rsid w:val="00870A10"/>
    <w:rsid w:val="0088055D"/>
    <w:rsid w:val="00884AAB"/>
    <w:rsid w:val="008A118A"/>
    <w:rsid w:val="008B1D20"/>
    <w:rsid w:val="008C61DA"/>
    <w:rsid w:val="008D3400"/>
    <w:rsid w:val="008D34F2"/>
    <w:rsid w:val="008E3CAB"/>
    <w:rsid w:val="008E70C8"/>
    <w:rsid w:val="008F5C10"/>
    <w:rsid w:val="009121A5"/>
    <w:rsid w:val="0092095F"/>
    <w:rsid w:val="00943174"/>
    <w:rsid w:val="009471A7"/>
    <w:rsid w:val="00952D87"/>
    <w:rsid w:val="00953031"/>
    <w:rsid w:val="00963E22"/>
    <w:rsid w:val="00967C10"/>
    <w:rsid w:val="00975DA2"/>
    <w:rsid w:val="00994759"/>
    <w:rsid w:val="009962A0"/>
    <w:rsid w:val="009A1E18"/>
    <w:rsid w:val="009B4841"/>
    <w:rsid w:val="009B4A4D"/>
    <w:rsid w:val="009C65D5"/>
    <w:rsid w:val="009D353D"/>
    <w:rsid w:val="009F1C33"/>
    <w:rsid w:val="00A01E2C"/>
    <w:rsid w:val="00A15EBC"/>
    <w:rsid w:val="00A54879"/>
    <w:rsid w:val="00A62BEC"/>
    <w:rsid w:val="00A726A1"/>
    <w:rsid w:val="00AA4A8F"/>
    <w:rsid w:val="00AB3A6B"/>
    <w:rsid w:val="00AB3C77"/>
    <w:rsid w:val="00AC6672"/>
    <w:rsid w:val="00AD67BE"/>
    <w:rsid w:val="00AE1BD9"/>
    <w:rsid w:val="00AE506D"/>
    <w:rsid w:val="00AE63EE"/>
    <w:rsid w:val="00B07912"/>
    <w:rsid w:val="00B306C0"/>
    <w:rsid w:val="00B31535"/>
    <w:rsid w:val="00B43B26"/>
    <w:rsid w:val="00B57FB4"/>
    <w:rsid w:val="00B6005E"/>
    <w:rsid w:val="00B6014A"/>
    <w:rsid w:val="00B6360A"/>
    <w:rsid w:val="00B63BBE"/>
    <w:rsid w:val="00B65E9A"/>
    <w:rsid w:val="00B6676F"/>
    <w:rsid w:val="00B715AD"/>
    <w:rsid w:val="00B745CF"/>
    <w:rsid w:val="00B905C1"/>
    <w:rsid w:val="00B9151E"/>
    <w:rsid w:val="00BA7D58"/>
    <w:rsid w:val="00BE005A"/>
    <w:rsid w:val="00BE5E21"/>
    <w:rsid w:val="00BE5F51"/>
    <w:rsid w:val="00BF2617"/>
    <w:rsid w:val="00C1080C"/>
    <w:rsid w:val="00C158E4"/>
    <w:rsid w:val="00C235D0"/>
    <w:rsid w:val="00C3042B"/>
    <w:rsid w:val="00C33FB3"/>
    <w:rsid w:val="00C36298"/>
    <w:rsid w:val="00C407CB"/>
    <w:rsid w:val="00C539B7"/>
    <w:rsid w:val="00C5463F"/>
    <w:rsid w:val="00C55525"/>
    <w:rsid w:val="00C57C14"/>
    <w:rsid w:val="00C769CD"/>
    <w:rsid w:val="00C92DBB"/>
    <w:rsid w:val="00C95A2B"/>
    <w:rsid w:val="00C95A88"/>
    <w:rsid w:val="00C97922"/>
    <w:rsid w:val="00C97ACA"/>
    <w:rsid w:val="00CB38A8"/>
    <w:rsid w:val="00CC045C"/>
    <w:rsid w:val="00CC477F"/>
    <w:rsid w:val="00CE4E5F"/>
    <w:rsid w:val="00CF2DF9"/>
    <w:rsid w:val="00D1579D"/>
    <w:rsid w:val="00D20785"/>
    <w:rsid w:val="00D44795"/>
    <w:rsid w:val="00D6156D"/>
    <w:rsid w:val="00D86E2E"/>
    <w:rsid w:val="00DA23A8"/>
    <w:rsid w:val="00DA68C9"/>
    <w:rsid w:val="00DA7E49"/>
    <w:rsid w:val="00DB5088"/>
    <w:rsid w:val="00DC2B9F"/>
    <w:rsid w:val="00DC3FAD"/>
    <w:rsid w:val="00DC596C"/>
    <w:rsid w:val="00DD0F77"/>
    <w:rsid w:val="00DD2AD8"/>
    <w:rsid w:val="00DE2BBF"/>
    <w:rsid w:val="00DF3850"/>
    <w:rsid w:val="00DF4C63"/>
    <w:rsid w:val="00E0353B"/>
    <w:rsid w:val="00E067F0"/>
    <w:rsid w:val="00E17CFD"/>
    <w:rsid w:val="00E25E06"/>
    <w:rsid w:val="00E50A18"/>
    <w:rsid w:val="00E53C2F"/>
    <w:rsid w:val="00E57138"/>
    <w:rsid w:val="00E6436C"/>
    <w:rsid w:val="00E75209"/>
    <w:rsid w:val="00E823A6"/>
    <w:rsid w:val="00E84212"/>
    <w:rsid w:val="00E96243"/>
    <w:rsid w:val="00EA54DF"/>
    <w:rsid w:val="00EA637E"/>
    <w:rsid w:val="00EA66F0"/>
    <w:rsid w:val="00EA68D9"/>
    <w:rsid w:val="00EB1722"/>
    <w:rsid w:val="00EB6E14"/>
    <w:rsid w:val="00ED1196"/>
    <w:rsid w:val="00ED5EA4"/>
    <w:rsid w:val="00ED6920"/>
    <w:rsid w:val="00EE48B6"/>
    <w:rsid w:val="00EE6346"/>
    <w:rsid w:val="00EF059E"/>
    <w:rsid w:val="00EF1BBD"/>
    <w:rsid w:val="00F06237"/>
    <w:rsid w:val="00F1166E"/>
    <w:rsid w:val="00F124B9"/>
    <w:rsid w:val="00F32107"/>
    <w:rsid w:val="00F36339"/>
    <w:rsid w:val="00F45A4D"/>
    <w:rsid w:val="00F45D85"/>
    <w:rsid w:val="00F5717A"/>
    <w:rsid w:val="00F62DDD"/>
    <w:rsid w:val="00F70A8E"/>
    <w:rsid w:val="00F76581"/>
    <w:rsid w:val="00F8012B"/>
    <w:rsid w:val="00FA1EC3"/>
    <w:rsid w:val="00FA703F"/>
    <w:rsid w:val="00FC520B"/>
    <w:rsid w:val="00FD1E7F"/>
    <w:rsid w:val="00FE1C52"/>
    <w:rsid w:val="00FE5836"/>
    <w:rsid w:val="00FF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292590A4"/>
  <w15:chartTrackingRefBased/>
  <w15:docId w15:val="{4AA8A6C3-944F-4033-A59F-12886336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FB1"/>
    <w:pPr>
      <w:spacing w:before="120" w:after="280" w:line="288" w:lineRule="auto"/>
    </w:pPr>
    <w:rPr>
      <w:rFonts w:asciiTheme="minorBidi" w:hAnsiTheme="minorBidi"/>
      <w:bCs/>
      <w:sz w:val="24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40FB1"/>
    <w:pPr>
      <w:spacing w:before="100" w:beforeAutospacing="1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40FB1"/>
    <w:pPr>
      <w:spacing w:before="720"/>
      <w:outlineLvl w:val="1"/>
    </w:pPr>
    <w:rPr>
      <w:b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40FB1"/>
    <w:rPr>
      <w:rFonts w:asciiTheme="minorBidi" w:hAnsiTheme="minorBidi"/>
      <w:b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40FB1"/>
    <w:rPr>
      <w:rFonts w:asciiTheme="minorBidi" w:hAnsiTheme="minorBidi"/>
      <w:b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2DD"/>
  </w:style>
  <w:style w:type="paragraph" w:styleId="Footer">
    <w:name w:val="footer"/>
    <w:basedOn w:val="Normal"/>
    <w:link w:val="FooterChar"/>
    <w:uiPriority w:val="99"/>
    <w:unhideWhenUsed/>
    <w:rsid w:val="005442DD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2DD"/>
  </w:style>
  <w:style w:type="table" w:styleId="TableGrid">
    <w:name w:val="Table Grid"/>
    <w:basedOn w:val="TableNormal"/>
    <w:uiPriority w:val="39"/>
    <w:rsid w:val="00307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Details">
    <w:name w:val="Header Details"/>
    <w:basedOn w:val="Header"/>
    <w:link w:val="HeaderDetailsChar"/>
    <w:qFormat/>
    <w:rsid w:val="00307BBA"/>
    <w:pPr>
      <w:spacing w:before="120" w:after="120"/>
    </w:pPr>
    <w:rPr>
      <w:sz w:val="18"/>
      <w:szCs w:val="18"/>
    </w:rPr>
  </w:style>
  <w:style w:type="paragraph" w:styleId="NoSpacing">
    <w:name w:val="No Spacing"/>
    <w:uiPriority w:val="1"/>
    <w:qFormat/>
    <w:rsid w:val="00607BC9"/>
    <w:pPr>
      <w:spacing w:after="0" w:line="240" w:lineRule="auto"/>
    </w:pPr>
    <w:rPr>
      <w:rFonts w:asciiTheme="minorBidi" w:hAnsiTheme="minorBidi"/>
      <w:sz w:val="24"/>
    </w:rPr>
  </w:style>
  <w:style w:type="character" w:customStyle="1" w:styleId="HeaderDetailsChar">
    <w:name w:val="Header Details Char"/>
    <w:basedOn w:val="HeaderChar"/>
    <w:link w:val="HeaderDetails"/>
    <w:rsid w:val="00307BBA"/>
    <w:rPr>
      <w:rFonts w:asciiTheme="minorBidi" w:hAnsiTheme="minorBid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545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45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40FB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8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83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4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1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bc.net.au/news/2023-05-28/blind-skateboarder-richard-moore-breaks-barriers/102286950" TargetMode="External"/><Relationship Id="rId18" Type="http://schemas.openxmlformats.org/officeDocument/2006/relationships/hyperlink" Target="https://www.deafblindnetworkontario.com/news-events/18th-deafblind-international-world-conference-2023/" TargetMode="External"/><Relationship Id="rId26" Type="http://schemas.openxmlformats.org/officeDocument/2006/relationships/hyperlink" Target="https://karger.com/aud/issue/28/3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nfb.org/images/nfb/publications/bm/bm23/bm2306/bm2306tc.htm" TargetMode="External"/><Relationship Id="rId34" Type="http://schemas.openxmlformats.org/officeDocument/2006/relationships/hyperlink" Target="https://journals.sagepub.com/toc/yeca/26/2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bc.net.au/news/2023-06-05/mick-curran-jamie-teh-changing-lives-of-the-blind-with-nvda/101768788" TargetMode="External"/><Relationship Id="rId20" Type="http://schemas.openxmlformats.org/officeDocument/2006/relationships/hyperlink" Target="https://www.aph.org/contact-us/newsroom/aph-news-june-2023/" TargetMode="External"/><Relationship Id="rId29" Type="http://schemas.openxmlformats.org/officeDocument/2006/relationships/hyperlink" Target="https://journals.sagepub.com/toc/clta/39/2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iac.asn.au/2023/05/23/australian-government-urged-to-strengthen-response-on-audio-description/" TargetMode="External"/><Relationship Id="rId24" Type="http://schemas.openxmlformats.org/officeDocument/2006/relationships/hyperlink" Target="https://muse.jhu.edu/issue/49462" TargetMode="External"/><Relationship Id="rId32" Type="http://schemas.openxmlformats.org/officeDocument/2006/relationships/hyperlink" Target="https://www.tandfonline.com/toc/cijd20/70/5" TargetMode="External"/><Relationship Id="rId37" Type="http://schemas.openxmlformats.org/officeDocument/2006/relationships/hyperlink" Target="https://forms.office.com/pages/responsepage.aspx?id=bubjWhn7-kSLLNmgk30QFVCOyc6xJVNOpelkXJ6Io1JUMUcwWjJaUTFSOTBITjRVTjlCN05CQU5BMC4u&amp;utm_source=Klaviyo&amp;utm_medium=campaign&amp;utm_campaign=National%20Youth%20Survey%20%7C%20Community&amp;utm_id=01H1X1TN2APQH6WAYEX79QKYAF&amp;_kx=Ov1lReKQ58gDvTyk3eK5J-auo-0fhLKok3aASt2TZjP3Z1iNxXnweiZUNakdezRF.YerL8h" TargetMode="External"/><Relationship Id="rId40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news.microsoft.com/en-au/features/bridging-the-disability-divide-microsofts-ongoing-accessibility-and-inclusion-journey/" TargetMode="External"/><Relationship Id="rId23" Type="http://schemas.openxmlformats.org/officeDocument/2006/relationships/hyperlink" Target="https://pathstotechnology.cmail20.com/t/d-e-vlidhly-thljuidykh-r/" TargetMode="External"/><Relationship Id="rId28" Type="http://schemas.openxmlformats.org/officeDocument/2006/relationships/hyperlink" Target="https://journals.sagepub.com/toc/jvib/41/2" TargetMode="External"/><Relationship Id="rId36" Type="http://schemas.openxmlformats.org/officeDocument/2006/relationships/hyperlink" Target="https://www.surveymonkey.co.uk/r/LBB2023" TargetMode="External"/><Relationship Id="rId10" Type="http://schemas.openxmlformats.org/officeDocument/2006/relationships/hyperlink" Target="https://www.abc.net.au/news/2023-06-07/westpac-launches-accessible-cards-for-vision-impaired/102427904" TargetMode="External"/><Relationship Id="rId19" Type="http://schemas.openxmlformats.org/officeDocument/2006/relationships/hyperlink" Target="https://www.braillehouse.org.au/dickinson-2023/" TargetMode="External"/><Relationship Id="rId31" Type="http://schemas.openxmlformats.org/officeDocument/2006/relationships/hyperlink" Target="https://www.tandfonline.com/toc/iija20/62/6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bc.net.au/news/2023-06-11/australian-deaf-basketball-team-sport-off-to-world-championships/102461318" TargetMode="External"/><Relationship Id="rId14" Type="http://schemas.openxmlformats.org/officeDocument/2006/relationships/hyperlink" Target="https://learningplace.eq.edu.au/cx/resources/items/54eb5a69-94cf-4737-9a6e-5e9a09bdc735/1/" TargetMode="External"/><Relationship Id="rId22" Type="http://schemas.openxmlformats.org/officeDocument/2006/relationships/hyperlink" Target="https://pathstotechnology.cmail20.com/t/d-e-zuukhik-thljuidykh-r/" TargetMode="External"/><Relationship Id="rId27" Type="http://schemas.openxmlformats.org/officeDocument/2006/relationships/hyperlink" Target="https://www.cambridge.org/core/journals/australasian-journal-of-special-and-inclusive-education/issue/7AF900FB2050DDCC7BDAD67DC5B727E2" TargetMode="External"/><Relationship Id="rId30" Type="http://schemas.openxmlformats.org/officeDocument/2006/relationships/hyperlink" Target="https://journals.sagepub.com/toc/ecxc/89/4" TargetMode="External"/><Relationship Id="rId35" Type="http://schemas.openxmlformats.org/officeDocument/2006/relationships/hyperlink" Target="https://www.infrastructure.gov.au/have-your-say/acoustic-vehicle-alerting-systems-electric-vehicles" TargetMode="External"/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bc.net.au/news/2023-05-17/blind-low-vision-community-call-electric-vehicle-noise-emitters/102318344" TargetMode="External"/><Relationship Id="rId17" Type="http://schemas.openxmlformats.org/officeDocument/2006/relationships/hyperlink" Target="https://conference2023.iceviafrica.org/papers/" TargetMode="External"/><Relationship Id="rId25" Type="http://schemas.openxmlformats.org/officeDocument/2006/relationships/hyperlink" Target="https://www.thieme-connect.de/products/ejournals/issue/10.1055/s-013-57585" TargetMode="External"/><Relationship Id="rId33" Type="http://schemas.openxmlformats.org/officeDocument/2006/relationships/hyperlink" Target="https://www.tandfonline.com/toc/yslh20/26/2" TargetMode="External"/><Relationship Id="rId38" Type="http://schemas.openxmlformats.org/officeDocument/2006/relationships/hyperlink" Target="https://www.ndisreview.gov.au/have-your-say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F89F544DB7A4980EFEEB27A2A5EA2" ma:contentTypeVersion="11" ma:contentTypeDescription="Create a new document." ma:contentTypeScope="" ma:versionID="f581cc45a70e84b2ce4c376196d17682">
  <xsd:schema xmlns:xsd="http://www.w3.org/2001/XMLSchema" xmlns:xs="http://www.w3.org/2001/XMLSchema" xmlns:p="http://schemas.microsoft.com/office/2006/metadata/properties" xmlns:ns2="12259a0e-5c6f-40ec-993f-4f69f941f5ed" xmlns:ns3="3979404b-74ce-4aee-a972-bbe2f1f032f4" targetNamespace="http://schemas.microsoft.com/office/2006/metadata/properties" ma:root="true" ma:fieldsID="3c20e863a07e3f6f2c5474c6538716b3" ns2:_="" ns3:_="">
    <xsd:import namespace="12259a0e-5c6f-40ec-993f-4f69f941f5ed"/>
    <xsd:import namespace="3979404b-74ce-4aee-a972-bbe2f1f032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59a0e-5c6f-40ec-993f-4f69f941f5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9404b-74ce-4aee-a972-bbe2f1f032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BD767-69CE-41C0-A487-600CDB8652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259a0e-5c6f-40ec-993f-4f69f941f5ed"/>
    <ds:schemaRef ds:uri="3979404b-74ce-4aee-a972-bbe2f1f032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6A8706-6F13-434B-9C4C-25197C02F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E2ADF7-E8F3-4F94-9C30-21CA432385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Hawkins</dc:creator>
  <cp:keywords/>
  <dc:description/>
  <cp:lastModifiedBy>Andrew Spencer</cp:lastModifiedBy>
  <cp:revision>3</cp:revision>
  <cp:lastPrinted>2021-05-19T23:48:00Z</cp:lastPrinted>
  <dcterms:created xsi:type="dcterms:W3CDTF">2023-06-14T05:00:00Z</dcterms:created>
  <dcterms:modified xsi:type="dcterms:W3CDTF">2023-06-14T06:15:00Z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0x01010067EF89F544DB7A4980EFEEB27A2A5EA2</vt:lpwstr>
  </property>
</Properties>
</file>