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0F7E" w14:textId="068D47CD" w:rsidR="006130B8" w:rsidRDefault="00B63BBE" w:rsidP="00340FB1">
      <w:pPr>
        <w:pStyle w:val="Heading1"/>
        <w:spacing w:after="480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</w:p>
    <w:p w14:paraId="7FC4E33E" w14:textId="4C7008A1" w:rsidR="00607BC9" w:rsidRPr="00B63BBE" w:rsidRDefault="00317CF3" w:rsidP="00340FB1">
      <w:pPr>
        <w:pStyle w:val="Heading1"/>
        <w:spacing w:after="480"/>
        <w:rPr>
          <w:sz w:val="80"/>
          <w:szCs w:val="80"/>
        </w:rPr>
      </w:pPr>
      <w:r>
        <w:rPr>
          <w:sz w:val="80"/>
          <w:szCs w:val="80"/>
        </w:rPr>
        <w:t>Febr</w:t>
      </w:r>
      <w:r w:rsidR="00B6360A">
        <w:rPr>
          <w:sz w:val="80"/>
          <w:szCs w:val="80"/>
        </w:rPr>
        <w:t>uary</w:t>
      </w:r>
      <w:r w:rsidR="00563254">
        <w:rPr>
          <w:sz w:val="80"/>
          <w:szCs w:val="80"/>
        </w:rPr>
        <w:t xml:space="preserve"> 202</w:t>
      </w:r>
      <w:r w:rsidR="00B6360A">
        <w:rPr>
          <w:sz w:val="80"/>
          <w:szCs w:val="80"/>
        </w:rPr>
        <w:t>3</w:t>
      </w:r>
    </w:p>
    <w:p w14:paraId="2F708E2D" w14:textId="7B835596" w:rsidR="00005523" w:rsidRDefault="00005523" w:rsidP="00340FB1">
      <w:pPr>
        <w:pStyle w:val="Heading2"/>
      </w:pPr>
      <w:r>
        <w:t>News items</w:t>
      </w:r>
    </w:p>
    <w:p w14:paraId="787744EA" w14:textId="1AA57537" w:rsidR="00495505" w:rsidRDefault="00495505" w:rsidP="00495505">
      <w:r w:rsidRPr="00495505">
        <w:t>The blind and low-vision women taking on cricket, and pushing it to a whole new level</w:t>
      </w:r>
      <w:r>
        <w:t xml:space="preserve"> (ABC News) </w:t>
      </w:r>
      <w:hyperlink r:id="rId9" w:history="1">
        <w:r w:rsidRPr="00C07EA8">
          <w:rPr>
            <w:rStyle w:val="Hyperlink"/>
          </w:rPr>
          <w:t>https://www.abc.net.au/news/2023-02-17/blind-low-vision-national-cricket-inclusion-championships/101972810</w:t>
        </w:r>
      </w:hyperlink>
    </w:p>
    <w:p w14:paraId="588E7886" w14:textId="24BEE584" w:rsidR="006F4FCC" w:rsidRDefault="006F4FCC" w:rsidP="00495505">
      <w:r w:rsidRPr="006F4FCC">
        <w:t>‘Blind, gay mental health warrior’ Karan wants people to embrace diversity of disability</w:t>
      </w:r>
      <w:r>
        <w:t xml:space="preserve"> (SBS) </w:t>
      </w:r>
      <w:hyperlink r:id="rId10" w:history="1">
        <w:r w:rsidRPr="00C07EA8">
          <w:rPr>
            <w:rStyle w:val="Hyperlink"/>
          </w:rPr>
          <w:t>https://www.sbs.com.au/language/punjabi/en/podcast-episode/blind-with-pride-karan-nagrani-is-a-lot-more-than-what-meets-the-eye/x9tn3up7v</w:t>
        </w:r>
      </w:hyperlink>
    </w:p>
    <w:p w14:paraId="544409E6" w14:textId="74B3C3EF" w:rsidR="0005459A" w:rsidRDefault="0005459A" w:rsidP="00340FB1">
      <w:pPr>
        <w:pStyle w:val="Heading2"/>
      </w:pPr>
      <w:r w:rsidRPr="0005459A">
        <w:t>Events and conferences</w:t>
      </w:r>
    </w:p>
    <w:p w14:paraId="0A9C34B0" w14:textId="5937BC5B" w:rsidR="002D1348" w:rsidRDefault="002D1348" w:rsidP="0080464B">
      <w:pPr>
        <w:rPr>
          <w:rStyle w:val="Hyperlink"/>
        </w:rPr>
      </w:pPr>
      <w:r w:rsidRPr="002D1348">
        <w:rPr>
          <w:rStyle w:val="Hyperlink"/>
          <w:color w:val="auto"/>
          <w:u w:val="none"/>
        </w:rPr>
        <w:t>18th Deafblind International World Conference 2023</w:t>
      </w:r>
      <w:r>
        <w:rPr>
          <w:rStyle w:val="Hyperlink"/>
          <w:color w:val="auto"/>
          <w:u w:val="none"/>
        </w:rPr>
        <w:t xml:space="preserve"> </w:t>
      </w:r>
      <w:hyperlink r:id="rId11" w:history="1">
        <w:r w:rsidRPr="007E09FD">
          <w:rPr>
            <w:rStyle w:val="Hyperlink"/>
          </w:rPr>
          <w:t>https://www.deafblindnetworkontario.com/news-events/18th-deafblind-international-world-conference-2023/</w:t>
        </w:r>
      </w:hyperlink>
    </w:p>
    <w:p w14:paraId="45510ED6" w14:textId="616FC335" w:rsidR="002B04E7" w:rsidRDefault="002B04E7" w:rsidP="0080464B">
      <w:pPr>
        <w:rPr>
          <w:rStyle w:val="Hyperlink"/>
        </w:rPr>
      </w:pPr>
      <w:r w:rsidRPr="002B04E7">
        <w:rPr>
          <w:rStyle w:val="Hyperlink"/>
          <w:color w:val="auto"/>
          <w:u w:val="none"/>
        </w:rPr>
        <w:t>AG Bell Global LSL Virtual Symposium</w:t>
      </w:r>
      <w:r>
        <w:rPr>
          <w:rStyle w:val="Hyperlink"/>
          <w:color w:val="auto"/>
          <w:u w:val="none"/>
        </w:rPr>
        <w:t xml:space="preserve">, </w:t>
      </w:r>
      <w:r w:rsidRPr="002B04E7">
        <w:rPr>
          <w:rStyle w:val="Hyperlink"/>
          <w:color w:val="auto"/>
          <w:u w:val="none"/>
        </w:rPr>
        <w:t>June 28-29 2023</w:t>
      </w:r>
      <w:r>
        <w:rPr>
          <w:rStyle w:val="Hyperlink"/>
          <w:color w:val="auto"/>
          <w:u w:val="none"/>
        </w:rPr>
        <w:t xml:space="preserve"> </w:t>
      </w:r>
      <w:hyperlink r:id="rId12" w:history="1">
        <w:r w:rsidR="00B65E9A" w:rsidRPr="00B723EC">
          <w:rPr>
            <w:rStyle w:val="Hyperlink"/>
          </w:rPr>
          <w:t>https://agbellsymposium.com/</w:t>
        </w:r>
      </w:hyperlink>
    </w:p>
    <w:p w14:paraId="15A322A9" w14:textId="7FEB4F4D" w:rsidR="00DA68C9" w:rsidRDefault="00DA68C9" w:rsidP="008046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Round Table 2023 Conference </w:t>
      </w:r>
      <w:hyperlink r:id="rId13" w:history="1">
        <w:r w:rsidR="00FC520B">
          <w:rPr>
            <w:rStyle w:val="Hyperlink"/>
          </w:rPr>
          <w:t>https://printdisability.org/conference/2023-round-table-conference/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47CA3B84" w14:textId="79EB0FCA" w:rsidR="006B6F42" w:rsidRDefault="006B6F42" w:rsidP="006130B8">
      <w:pPr>
        <w:rPr>
          <w:lang w:val="en-US"/>
        </w:rPr>
      </w:pPr>
      <w:r>
        <w:rPr>
          <w:lang w:val="en-US"/>
        </w:rPr>
        <w:t xml:space="preserve">APH News (American Printing House for the Blind) </w:t>
      </w:r>
      <w:hyperlink r:id="rId14" w:history="1">
        <w:r w:rsidRPr="00C07EA8">
          <w:rPr>
            <w:rStyle w:val="Hyperlink"/>
            <w:lang w:val="en-US"/>
          </w:rPr>
          <w:t>https://www.aph.org/contact-us/newsroom/newsletters/</w:t>
        </w:r>
      </w:hyperlink>
    </w:p>
    <w:p w14:paraId="58CF9A47" w14:textId="77777777" w:rsidR="00424EB9" w:rsidRDefault="00424EB9" w:rsidP="00424EB9">
      <w:pPr>
        <w:rPr>
          <w:lang w:val="en-US"/>
        </w:rPr>
      </w:pPr>
      <w:r>
        <w:rPr>
          <w:lang w:val="en-US"/>
        </w:rPr>
        <w:t xml:space="preserve">Bimonthly Update, theme is “Better listening in group settings” (Supporting Success for Children with Hearing Loss) </w:t>
      </w:r>
      <w:hyperlink r:id="rId15" w:history="1">
        <w:r w:rsidRPr="00C07EA8">
          <w:rPr>
            <w:rStyle w:val="Hyperlink"/>
            <w:lang w:val="en-US"/>
          </w:rPr>
          <w:t>https://mailchi.mp/success4kidswhl/update-late-january-2023</w:t>
        </w:r>
      </w:hyperlink>
    </w:p>
    <w:p w14:paraId="32A7FA9B" w14:textId="2280F1D5" w:rsidR="001C4EA8" w:rsidRDefault="001C4EA8" w:rsidP="006130B8">
      <w:pPr>
        <w:rPr>
          <w:lang w:val="en-US"/>
        </w:rPr>
      </w:pPr>
      <w:r>
        <w:rPr>
          <w:lang w:val="en-US"/>
        </w:rPr>
        <w:t xml:space="preserve">Braille Monitor (National Federation of the Blind), </w:t>
      </w:r>
      <w:r w:rsidR="00C1080C">
        <w:rPr>
          <w:lang w:val="en-US"/>
        </w:rPr>
        <w:t>Febr</w:t>
      </w:r>
      <w:r w:rsidR="00342462">
        <w:rPr>
          <w:lang w:val="en-US"/>
        </w:rPr>
        <w:t>uary 2023</w:t>
      </w:r>
      <w:r w:rsidR="008B1D20">
        <w:rPr>
          <w:lang w:val="en-US"/>
        </w:rPr>
        <w:t xml:space="preserve"> </w:t>
      </w:r>
      <w:hyperlink r:id="rId16" w:history="1">
        <w:r w:rsidR="00C1080C">
          <w:rPr>
            <w:rStyle w:val="Hyperlink"/>
            <w:lang w:val="en-US"/>
          </w:rPr>
          <w:t>https://nfb.org/images/nfb/publications/bm/bm23/bm2302/bm2302tc.htm</w:t>
        </w:r>
      </w:hyperlink>
    </w:p>
    <w:p w14:paraId="7D7E8034" w14:textId="4596052C" w:rsidR="00C55525" w:rsidRDefault="002B78B9" w:rsidP="006130B8">
      <w:pPr>
        <w:rPr>
          <w:lang w:val="en-US"/>
        </w:rPr>
      </w:pPr>
      <w:r w:rsidRPr="00884AAB">
        <w:rPr>
          <w:lang w:val="en-US"/>
        </w:rPr>
        <w:lastRenderedPageBreak/>
        <w:t>EP magazine</w:t>
      </w:r>
      <w:r w:rsidR="00342462">
        <w:rPr>
          <w:lang w:val="en-US"/>
        </w:rPr>
        <w:t xml:space="preserve"> </w:t>
      </w:r>
      <w:hyperlink r:id="rId17" w:history="1">
        <w:r w:rsidR="000C5156" w:rsidRPr="00C07EA8">
          <w:rPr>
            <w:rStyle w:val="Hyperlink"/>
            <w:lang w:val="en-US"/>
          </w:rPr>
          <w:t>https://reader.mediawiremobile.com/epmagazine/issues/208347/viewer</w:t>
        </w:r>
      </w:hyperlink>
    </w:p>
    <w:p w14:paraId="56477BEC" w14:textId="14A12B65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342462">
        <w:rPr>
          <w:lang w:val="en-US"/>
        </w:rPr>
        <w:t xml:space="preserve"> </w:t>
      </w:r>
      <w:hyperlink r:id="rId18" w:history="1">
        <w:r w:rsidR="00AB3C77" w:rsidRPr="00C07EA8">
          <w:rPr>
            <w:rStyle w:val="Hyperlink"/>
            <w:lang w:val="en-US"/>
          </w:rPr>
          <w:t>https://pathstotechnology.cmail19.com/t/d-e-zijeo-thljuidykh-r/</w:t>
        </w:r>
      </w:hyperlink>
      <w:r w:rsidR="00AB3C77">
        <w:rPr>
          <w:lang w:val="en-US"/>
        </w:rPr>
        <w:t xml:space="preserve"> and </w:t>
      </w:r>
      <w:hyperlink r:id="rId19" w:history="1">
        <w:r w:rsidR="00AB3C77" w:rsidRPr="00C07EA8">
          <w:rPr>
            <w:rStyle w:val="Hyperlink"/>
            <w:lang w:val="en-US"/>
          </w:rPr>
          <w:t>https://pathstotechnology.cmail19.com/t/d-e-zikjlkt-thljuidykh-r/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0B82D22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549AA387" w14:textId="77777777" w:rsidR="00C1080C" w:rsidRDefault="008D34F2" w:rsidP="006130B8">
      <w:r w:rsidRPr="008D34F2">
        <w:t>American Journal of Speech-Language Pathology</w:t>
      </w:r>
      <w:r>
        <w:t xml:space="preserve"> </w:t>
      </w:r>
      <w:hyperlink r:id="rId20" w:history="1">
        <w:r w:rsidRPr="00C07EA8">
          <w:rPr>
            <w:rStyle w:val="Hyperlink"/>
          </w:rPr>
          <w:t>https://pubs.asha.org/toc/ajslp/32/1</w:t>
        </w:r>
      </w:hyperlink>
    </w:p>
    <w:p w14:paraId="14A856FF" w14:textId="3D20AE80" w:rsidR="008D34F2" w:rsidRDefault="00C1080C" w:rsidP="006130B8">
      <w:r w:rsidRPr="00C1080C">
        <w:t>Audiology and Neurotology</w:t>
      </w:r>
      <w:r>
        <w:t xml:space="preserve"> </w:t>
      </w:r>
      <w:hyperlink r:id="rId21" w:history="1">
        <w:r w:rsidRPr="00C07EA8">
          <w:rPr>
            <w:rStyle w:val="Hyperlink"/>
          </w:rPr>
          <w:t>https://www.karger.com/Journal/Issue/283288</w:t>
        </w:r>
      </w:hyperlink>
    </w:p>
    <w:p w14:paraId="2E3702A6" w14:textId="49F6143E" w:rsidR="003C7D52" w:rsidRDefault="003C7D52" w:rsidP="006130B8">
      <w:r w:rsidRPr="003C7D52">
        <w:t>International Journal of Audiology</w:t>
      </w:r>
      <w:r>
        <w:t xml:space="preserve"> </w:t>
      </w:r>
      <w:hyperlink r:id="rId22" w:history="1">
        <w:r w:rsidRPr="00C07EA8">
          <w:rPr>
            <w:rStyle w:val="Hyperlink"/>
          </w:rPr>
          <w:t>https://www.tandfonline.com/toc/iija20/62/2</w:t>
        </w:r>
      </w:hyperlink>
    </w:p>
    <w:p w14:paraId="1FF867D2" w14:textId="20977057" w:rsidR="008D34F2" w:rsidRDefault="008D34F2" w:rsidP="006130B8">
      <w:r w:rsidRPr="008D34F2">
        <w:t>International Journal of Disability, Development and Education</w:t>
      </w:r>
      <w:r>
        <w:t xml:space="preserve"> </w:t>
      </w:r>
      <w:hyperlink r:id="rId23" w:history="1">
        <w:r w:rsidRPr="00C07EA8">
          <w:rPr>
            <w:rStyle w:val="Hyperlink"/>
          </w:rPr>
          <w:t>https://www.tandfonline.com/toc/cijd20/70/1</w:t>
        </w:r>
      </w:hyperlink>
    </w:p>
    <w:p w14:paraId="6CBD873B" w14:textId="7E645D53" w:rsidR="003C7D52" w:rsidRDefault="003C7D52" w:rsidP="006130B8">
      <w:r w:rsidRPr="003C7D52">
        <w:t>Journal of Early Childhood Research</w:t>
      </w:r>
      <w:r>
        <w:t xml:space="preserve"> </w:t>
      </w:r>
      <w:hyperlink r:id="rId24" w:history="1">
        <w:r w:rsidRPr="00C07EA8">
          <w:rPr>
            <w:rStyle w:val="Hyperlink"/>
          </w:rPr>
          <w:t>https://journals.sagepub.com/toc/ecra/21/1</w:t>
        </w:r>
      </w:hyperlink>
    </w:p>
    <w:p w14:paraId="21201202" w14:textId="7FA70AE1" w:rsidR="008D34F2" w:rsidRDefault="003C7D52" w:rsidP="006130B8">
      <w:r w:rsidRPr="003C7D52">
        <w:t>The Journal of Special Education</w:t>
      </w:r>
      <w:r>
        <w:t xml:space="preserve"> </w:t>
      </w:r>
      <w:hyperlink r:id="rId25" w:history="1">
        <w:r w:rsidRPr="00C07EA8">
          <w:rPr>
            <w:rStyle w:val="Hyperlink"/>
          </w:rPr>
          <w:t>https://journals.sagepub.com/toc/seda/56/4</w:t>
        </w:r>
      </w:hyperlink>
    </w:p>
    <w:p w14:paraId="798D108B" w14:textId="3B417C1F" w:rsidR="008D34F2" w:rsidRDefault="008D34F2" w:rsidP="006130B8">
      <w:r w:rsidRPr="008D34F2">
        <w:t>Journal of Speech, Language, and Hearing Research</w:t>
      </w:r>
      <w:r>
        <w:t xml:space="preserve"> </w:t>
      </w:r>
      <w:hyperlink r:id="rId26" w:history="1">
        <w:r w:rsidRPr="00C07EA8">
          <w:rPr>
            <w:rStyle w:val="Hyperlink"/>
          </w:rPr>
          <w:t>https://pubs.asha.org/toc/jslhr/66/1</w:t>
        </w:r>
      </w:hyperlink>
    </w:p>
    <w:p w14:paraId="5A438F85" w14:textId="2E52C6DC" w:rsidR="003C7D52" w:rsidRDefault="003C7D52" w:rsidP="006130B8">
      <w:r w:rsidRPr="003C7D52">
        <w:t>Language Learning</w:t>
      </w:r>
      <w:r>
        <w:t xml:space="preserve"> </w:t>
      </w:r>
      <w:hyperlink r:id="rId27" w:history="1">
        <w:r w:rsidRPr="00C07EA8">
          <w:rPr>
            <w:rStyle w:val="Hyperlink"/>
          </w:rPr>
          <w:t>https://onlinelibrary.wiley.com/toc/14679922/2023/73/1</w:t>
        </w:r>
      </w:hyperlink>
    </w:p>
    <w:p w14:paraId="6E917AD1" w14:textId="60EF02DC" w:rsidR="008D34F2" w:rsidRDefault="008D34F2" w:rsidP="006130B8">
      <w:r w:rsidRPr="008D34F2">
        <w:t>Language, Speech, and Hearing Services in Schools</w:t>
      </w:r>
      <w:r>
        <w:t xml:space="preserve"> </w:t>
      </w:r>
      <w:hyperlink r:id="rId28" w:history="1">
        <w:r w:rsidRPr="00C07EA8">
          <w:rPr>
            <w:rStyle w:val="Hyperlink"/>
          </w:rPr>
          <w:t>https://pubs.asha.org/toc/lshss/54/1</w:t>
        </w:r>
      </w:hyperlink>
    </w:p>
    <w:p w14:paraId="4C4D9B7F" w14:textId="03DD8D28" w:rsidR="003C7D52" w:rsidRDefault="003C7D52" w:rsidP="006130B8">
      <w:r w:rsidRPr="003C7D52">
        <w:t>Perspectives of the ASHA Special Interest Groups</w:t>
      </w:r>
      <w:r>
        <w:t xml:space="preserve"> </w:t>
      </w:r>
      <w:hyperlink r:id="rId29" w:history="1">
        <w:r w:rsidRPr="00C07EA8">
          <w:rPr>
            <w:rStyle w:val="Hyperlink"/>
          </w:rPr>
          <w:t>https://pubs.asha.org/toc/persp/8/1</w:t>
        </w:r>
      </w:hyperlink>
    </w:p>
    <w:p w14:paraId="2A86EE19" w14:textId="6A75404C" w:rsidR="003C7D52" w:rsidRDefault="003C7D52" w:rsidP="006130B8">
      <w:r w:rsidRPr="003C7D52">
        <w:t>Reading &amp; Writing Quarterly</w:t>
      </w:r>
      <w:r>
        <w:t xml:space="preserve"> </w:t>
      </w:r>
      <w:hyperlink r:id="rId30" w:history="1">
        <w:r w:rsidRPr="00C07EA8">
          <w:rPr>
            <w:rStyle w:val="Hyperlink"/>
          </w:rPr>
          <w:t>https://www.tandfonline.com/toc/urwl20/39/2</w:t>
        </w:r>
      </w:hyperlink>
    </w:p>
    <w:p w14:paraId="256CA342" w14:textId="73263147" w:rsidR="003C7D52" w:rsidRDefault="003C7D52" w:rsidP="006130B8">
      <w:r w:rsidRPr="003C7D52">
        <w:t>Remedial and Special Education</w:t>
      </w:r>
      <w:r>
        <w:t xml:space="preserve"> </w:t>
      </w:r>
      <w:hyperlink r:id="rId31" w:history="1">
        <w:r w:rsidRPr="00C07EA8">
          <w:rPr>
            <w:rStyle w:val="Hyperlink"/>
          </w:rPr>
          <w:t>https://journals.sagepub.com/toc/rsed/44/1</w:t>
        </w:r>
      </w:hyperlink>
    </w:p>
    <w:p w14:paraId="1F7C06AA" w14:textId="162484E6" w:rsidR="003C7D52" w:rsidRDefault="003C7D52" w:rsidP="003C7D52">
      <w:pPr>
        <w:tabs>
          <w:tab w:val="left" w:pos="1125"/>
        </w:tabs>
      </w:pPr>
      <w:r w:rsidRPr="003C7D52">
        <w:t>TESOL Quarterly</w:t>
      </w:r>
      <w:r>
        <w:t xml:space="preserve"> </w:t>
      </w:r>
      <w:hyperlink r:id="rId32" w:history="1">
        <w:r w:rsidRPr="00C07EA8">
          <w:rPr>
            <w:rStyle w:val="Hyperlink"/>
          </w:rPr>
          <w:t>https://onlinelibrary.wiley.com/toc/15457249/2023/57/1</w:t>
        </w:r>
      </w:hyperlink>
    </w:p>
    <w:p w14:paraId="4CBECAE5" w14:textId="632CA193" w:rsidR="003C7D52" w:rsidRDefault="003C7D52" w:rsidP="006130B8">
      <w:r w:rsidRPr="003C7D52">
        <w:t>Topics in Early Childhood Special Education</w:t>
      </w:r>
      <w:r>
        <w:t xml:space="preserve"> </w:t>
      </w:r>
      <w:hyperlink r:id="rId33" w:history="1">
        <w:r w:rsidRPr="00C07EA8">
          <w:rPr>
            <w:rStyle w:val="Hyperlink"/>
          </w:rPr>
          <w:t>https://journals.sagepub.com/toc/teca/42/4</w:t>
        </w:r>
      </w:hyperlink>
    </w:p>
    <w:p w14:paraId="446A0E43" w14:textId="50D5BA43" w:rsidR="008D34F2" w:rsidRDefault="003C7D52" w:rsidP="006130B8">
      <w:r w:rsidRPr="003C7D52">
        <w:t>Young Exceptional Children</w:t>
      </w:r>
      <w:r>
        <w:t xml:space="preserve"> </w:t>
      </w:r>
      <w:hyperlink r:id="rId34" w:history="1">
        <w:r w:rsidRPr="00C07EA8">
          <w:rPr>
            <w:rStyle w:val="Hyperlink"/>
          </w:rPr>
          <w:t>https://journals.sagepub.com/toc/yeca/26/1</w:t>
        </w:r>
      </w:hyperlink>
    </w:p>
    <w:p w14:paraId="2F20D508" w14:textId="3A80FF46" w:rsidR="008B1D20" w:rsidRDefault="008B1D20" w:rsidP="00BE5E21">
      <w:pPr>
        <w:pStyle w:val="Heading2"/>
      </w:pPr>
      <w:r>
        <w:t>Surveys</w:t>
      </w:r>
      <w:r w:rsidR="00424EB9">
        <w:t xml:space="preserve"> and focus groups</w:t>
      </w:r>
    </w:p>
    <w:p w14:paraId="1D2A2333" w14:textId="684850AB" w:rsidR="00424EB9" w:rsidRDefault="00424EB9" w:rsidP="00424EB9">
      <w:r>
        <w:t>2022 Review of the Disability Standards for Accessible Public Transport 2002</w:t>
      </w:r>
      <w:r>
        <w:t xml:space="preserve"> (Department of Infrastructure, Transport, Regional Development, Communications and the Arts) </w:t>
      </w:r>
      <w:hyperlink r:id="rId35" w:history="1">
        <w:r w:rsidRPr="00C07EA8">
          <w:rPr>
            <w:rStyle w:val="Hyperlink"/>
          </w:rPr>
          <w:t>https://www.infrastructure.gov.au/infrastructure-transport-vehicles/transport-accessibility/2022-review-transport-standards</w:t>
        </w:r>
      </w:hyperlink>
    </w:p>
    <w:p w14:paraId="2F80FE64" w14:textId="77777777" w:rsidR="00424EB9" w:rsidRPr="00201E15" w:rsidRDefault="00424EB9" w:rsidP="00424EB9">
      <w:pPr>
        <w:rPr>
          <w:rStyle w:val="Hyperlink"/>
          <w:color w:val="000000" w:themeColor="text1"/>
          <w:u w:val="none"/>
        </w:rPr>
      </w:pPr>
      <w:r w:rsidRPr="00201E15">
        <w:rPr>
          <w:rStyle w:val="Hyperlink"/>
          <w:color w:val="000000" w:themeColor="text1"/>
          <w:u w:val="none"/>
        </w:rPr>
        <w:lastRenderedPageBreak/>
        <w:t>LEGO Braille Bricks Survey</w:t>
      </w:r>
      <w:r>
        <w:rPr>
          <w:rStyle w:val="Hyperlink"/>
          <w:color w:val="000000" w:themeColor="text1"/>
          <w:u w:val="none"/>
        </w:rPr>
        <w:t xml:space="preserve"> (John Ravenscroft, University of Edinburgh) </w:t>
      </w:r>
      <w:hyperlink r:id="rId36" w:tgtFrame="_blank" w:history="1">
        <w:r>
          <w:rPr>
            <w:rStyle w:val="Hyperlink"/>
            <w:rFonts w:ascii="Arial" w:hAnsi="Arial" w:cs="Arial"/>
            <w:lang w:val="en-GB"/>
          </w:rPr>
          <w:t>https://www.surveymonkey.co.uk/r/LBB2023</w:t>
        </w:r>
      </w:hyperlink>
    </w:p>
    <w:p w14:paraId="55AAFEE0" w14:textId="0B96398A" w:rsidR="00424EB9" w:rsidRDefault="00424EB9" w:rsidP="00424EB9">
      <w:pPr>
        <w:rPr>
          <w:rStyle w:val="Hyperlink"/>
          <w:color w:val="auto"/>
          <w:u w:val="none"/>
        </w:rPr>
      </w:pPr>
      <w:r w:rsidRPr="00424EB9">
        <w:rPr>
          <w:rStyle w:val="Hyperlink"/>
          <w:color w:val="auto"/>
          <w:u w:val="none"/>
        </w:rPr>
        <w:t xml:space="preserve">Reimagining the NDIS (Children and Young People </w:t>
      </w:r>
      <w:r>
        <w:rPr>
          <w:rStyle w:val="Hyperlink"/>
          <w:color w:val="auto"/>
          <w:u w:val="none"/>
        </w:rPr>
        <w:t>with Disability Australia</w:t>
      </w:r>
      <w:r>
        <w:rPr>
          <w:rStyle w:val="Hyperlink"/>
          <w:color w:val="auto"/>
          <w:u w:val="none"/>
        </w:rPr>
        <w:t xml:space="preserve"> (CYDA)</w:t>
      </w:r>
      <w:r>
        <w:rPr>
          <w:rStyle w:val="Hyperlink"/>
          <w:color w:val="auto"/>
          <w:u w:val="none"/>
        </w:rPr>
        <w:t>)</w:t>
      </w:r>
      <w:r>
        <w:rPr>
          <w:rStyle w:val="Hyperlink"/>
          <w:color w:val="auto"/>
          <w:u w:val="none"/>
        </w:rPr>
        <w:t xml:space="preserve"> </w:t>
      </w:r>
      <w:hyperlink r:id="rId37" w:history="1">
        <w:r w:rsidRPr="00C07EA8">
          <w:rPr>
            <w:rStyle w:val="Hyperlink"/>
          </w:rPr>
          <w:t>https://www.surveymonkey.com/r/ENEWS-0-8</w:t>
        </w:r>
      </w:hyperlink>
    </w:p>
    <w:p w14:paraId="0CB0ECC5" w14:textId="5E7040F4" w:rsid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Other Resources</w:t>
      </w:r>
    </w:p>
    <w:p w14:paraId="2F5FA498" w14:textId="774E90B1" w:rsidR="008C61DA" w:rsidRDefault="008C61DA" w:rsidP="0080464B">
      <w:pPr>
        <w:rPr>
          <w:rStyle w:val="Hyperlink"/>
          <w:lang w:val="en-US"/>
        </w:rPr>
      </w:pPr>
      <w:r w:rsidRPr="008C61DA">
        <w:rPr>
          <w:rStyle w:val="Hyperlink"/>
          <w:color w:val="auto"/>
          <w:u w:val="none"/>
          <w:lang w:val="en-US"/>
        </w:rPr>
        <w:t xml:space="preserve">Closing the Gap </w:t>
      </w:r>
      <w:r>
        <w:rPr>
          <w:rStyle w:val="Hyperlink"/>
          <w:color w:val="auto"/>
          <w:u w:val="none"/>
          <w:lang w:val="en-US"/>
        </w:rPr>
        <w:t xml:space="preserve">Assistive Technology </w:t>
      </w:r>
      <w:r w:rsidRPr="008C61DA">
        <w:rPr>
          <w:rStyle w:val="Hyperlink"/>
          <w:color w:val="auto"/>
          <w:u w:val="none"/>
          <w:lang w:val="en-US"/>
        </w:rPr>
        <w:t>Resource Directory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38" w:history="1">
        <w:r w:rsidRPr="00270173">
          <w:rPr>
            <w:rStyle w:val="Hyperlink"/>
            <w:lang w:val="en-US"/>
          </w:rPr>
          <w:t>https://www.closingthegap.com/resource-directory/</w:t>
        </w:r>
      </w:hyperlink>
    </w:p>
    <w:p w14:paraId="1C11C0A0" w14:textId="40EA65BD" w:rsidR="00C95A88" w:rsidRDefault="00C95A88" w:rsidP="0080464B">
      <w:pPr>
        <w:rPr>
          <w:rStyle w:val="Hyperlink"/>
          <w:color w:val="auto"/>
          <w:u w:val="none"/>
          <w:lang w:val="en-US"/>
        </w:rPr>
      </w:pPr>
      <w:r w:rsidRPr="00C95A88">
        <w:rPr>
          <w:rStyle w:val="Hyperlink"/>
          <w:color w:val="auto"/>
          <w:u w:val="none"/>
          <w:lang w:val="en-US"/>
        </w:rPr>
        <w:t>Eye to the Future Internship project</w:t>
      </w:r>
      <w:r>
        <w:rPr>
          <w:rStyle w:val="Hyperlink"/>
          <w:color w:val="auto"/>
          <w:u w:val="none"/>
          <w:lang w:val="en-US"/>
        </w:rPr>
        <w:t xml:space="preserve"> (Blind Citizens Australia) </w:t>
      </w:r>
      <w:hyperlink r:id="rId39" w:history="1">
        <w:r w:rsidRPr="0003688A">
          <w:rPr>
            <w:rStyle w:val="Hyperlink"/>
            <w:lang w:val="en-US"/>
          </w:rPr>
          <w:t>https://eyetothefuture.com.au/internship/</w:t>
        </w:r>
      </w:hyperlink>
    </w:p>
    <w:p w14:paraId="16D4CD68" w14:textId="48341692" w:rsidR="00DA68C9" w:rsidRDefault="00DA68C9" w:rsidP="007158CC">
      <w:pPr>
        <w:rPr>
          <w:rStyle w:val="Hyperlink"/>
          <w:color w:val="auto"/>
          <w:u w:val="none"/>
          <w:lang w:val="en-US"/>
        </w:rPr>
      </w:pPr>
      <w:r w:rsidRPr="00DA68C9">
        <w:rPr>
          <w:rStyle w:val="Hyperlink"/>
          <w:color w:val="auto"/>
          <w:u w:val="none"/>
          <w:lang w:val="en-US"/>
        </w:rPr>
        <w:t>Information products for students with disability and their parents and carers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40" w:history="1">
        <w:r w:rsidRPr="00B723EC">
          <w:rPr>
            <w:rStyle w:val="Hyperlink"/>
            <w:lang w:val="en-US"/>
          </w:rPr>
          <w:t>https://www.education.gov.au/disability-standards-education-2005/students</w:t>
        </w:r>
      </w:hyperlink>
    </w:p>
    <w:p w14:paraId="6805E808" w14:textId="5EDB1C2D" w:rsidR="00F45A4D" w:rsidRDefault="00F45A4D" w:rsidP="007158CC">
      <w:pPr>
        <w:rPr>
          <w:rStyle w:val="Hyperlink"/>
          <w:lang w:val="en-US"/>
        </w:rPr>
      </w:pPr>
      <w:r w:rsidRPr="00F45A4D">
        <w:rPr>
          <w:rStyle w:val="Hyperlink"/>
          <w:color w:val="auto"/>
          <w:u w:val="none"/>
          <w:lang w:val="en-US"/>
        </w:rPr>
        <w:t>Not just child’s play: The relationship between play and language</w:t>
      </w:r>
      <w:r>
        <w:rPr>
          <w:rStyle w:val="Hyperlink"/>
          <w:color w:val="auto"/>
          <w:u w:val="none"/>
          <w:lang w:val="en-US"/>
        </w:rPr>
        <w:t xml:space="preserve"> (Central Institute for the Deaf) </w:t>
      </w:r>
      <w:hyperlink r:id="rId41" w:history="1">
        <w:r w:rsidRPr="00270173">
          <w:rPr>
            <w:rStyle w:val="Hyperlink"/>
            <w:lang w:val="en-US"/>
          </w:rPr>
          <w:t>https://professionals.cid.edu/not-just-childs-play-the-relationship-between-play-and-language/</w:t>
        </w:r>
      </w:hyperlink>
    </w:p>
    <w:p w14:paraId="4832C625" w14:textId="0E7BB396" w:rsidR="00C33FB3" w:rsidRDefault="00C33FB3" w:rsidP="007158CC">
      <w:pPr>
        <w:rPr>
          <w:rStyle w:val="Hyperlink"/>
          <w:color w:val="auto"/>
          <w:u w:val="none"/>
          <w:lang w:val="en-US"/>
        </w:rPr>
      </w:pPr>
      <w:r w:rsidRPr="00C33FB3">
        <w:rPr>
          <w:rStyle w:val="Hyperlink"/>
          <w:color w:val="auto"/>
          <w:u w:val="none"/>
          <w:lang w:val="en-US"/>
        </w:rPr>
        <w:t>Online Access for Tertiary Students who are Blind or Vision Impaired e-Learning module and Guidelines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42" w:history="1">
        <w:r w:rsidRPr="00E137C4">
          <w:rPr>
            <w:rStyle w:val="Hyperlink"/>
            <w:lang w:val="en-US"/>
          </w:rPr>
          <w:t>https://www.adcet.edu.au/resource/10859/launch-online-access-for-tertiary-students-who-are-blind-or-vision-impaired</w:t>
        </w:r>
      </w:hyperlink>
    </w:p>
    <w:p w14:paraId="7CFAC042" w14:textId="59E88492" w:rsidR="00C95A88" w:rsidRDefault="00C95A88" w:rsidP="007158CC">
      <w:pPr>
        <w:rPr>
          <w:rStyle w:val="Hyperlink"/>
          <w:color w:val="auto"/>
          <w:u w:val="none"/>
          <w:lang w:val="en-US"/>
        </w:rPr>
      </w:pPr>
      <w:r w:rsidRPr="00C95A88">
        <w:rPr>
          <w:rStyle w:val="Hyperlink"/>
          <w:color w:val="auto"/>
          <w:u w:val="none"/>
          <w:lang w:val="en-US"/>
        </w:rPr>
        <w:t>Project INSPIRE: Increasing the STEM Potential of Individuals Who Read Braille Through Self-Paced Free Courses for Professionals and Materials for Middle School Students</w:t>
      </w:r>
      <w:r>
        <w:rPr>
          <w:rStyle w:val="Hyperlink"/>
          <w:color w:val="auto"/>
          <w:u w:val="none"/>
          <w:lang w:val="en-US"/>
        </w:rPr>
        <w:t xml:space="preserve"> (Paths to Literacy) </w:t>
      </w:r>
      <w:hyperlink r:id="rId43" w:history="1">
        <w:r w:rsidRPr="0003688A">
          <w:rPr>
            <w:rStyle w:val="Hyperlink"/>
            <w:lang w:val="en-US"/>
          </w:rPr>
          <w:t>https://www.pathstoliteracy.org/project-inspire</w:t>
        </w:r>
      </w:hyperlink>
    </w:p>
    <w:sectPr w:rsidR="00C95A88" w:rsidSect="000019F3">
      <w:footerReference w:type="default" r:id="rId44"/>
      <w:footerReference w:type="first" r:id="rId45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57" w14:textId="77777777" w:rsidR="00C5463F" w:rsidRDefault="00C5463F" w:rsidP="00340FB1">
      <w:r>
        <w:separator/>
      </w:r>
    </w:p>
  </w:endnote>
  <w:endnote w:type="continuationSeparator" w:id="0">
    <w:p w14:paraId="74549541" w14:textId="77777777" w:rsidR="00C5463F" w:rsidRDefault="00C5463F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178E" w14:textId="5ABE0239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> Institute is operated by NextSense in affiliation with Macquarie University (CRICOS Provider No. 00002J). ‘NextSense’ is a registered trade mark of Royal Institute for Deaf and Blind Children (ABN 53 443 272 865)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03B0B914">
          <wp:extent cx="3661460" cy="828040"/>
          <wp:effectExtent l="0" t="0" r="0" b="0"/>
          <wp:docPr id="10" name="Picture 10" descr="Logos of NextSense and Macquari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s of NextSense and Macquarie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0" t="7452"/>
                  <a:stretch/>
                </pic:blipFill>
                <pic:spPr bwMode="auto">
                  <a:xfrm>
                    <a:off x="0" y="0"/>
                    <a:ext cx="3687377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0866" w14:textId="77777777" w:rsidR="00C5463F" w:rsidRDefault="00C5463F" w:rsidP="00340FB1">
      <w:r>
        <w:separator/>
      </w:r>
    </w:p>
  </w:footnote>
  <w:footnote w:type="continuationSeparator" w:id="0">
    <w:p w14:paraId="2CECF9A1" w14:textId="77777777" w:rsidR="00C5463F" w:rsidRDefault="00C5463F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D"/>
    <w:rsid w:val="000019F3"/>
    <w:rsid w:val="00005523"/>
    <w:rsid w:val="00007F53"/>
    <w:rsid w:val="000150ED"/>
    <w:rsid w:val="00016C74"/>
    <w:rsid w:val="00025B46"/>
    <w:rsid w:val="000468D9"/>
    <w:rsid w:val="00052EDF"/>
    <w:rsid w:val="0005459A"/>
    <w:rsid w:val="00063BC1"/>
    <w:rsid w:val="000722CB"/>
    <w:rsid w:val="000815AC"/>
    <w:rsid w:val="0008602B"/>
    <w:rsid w:val="00086C64"/>
    <w:rsid w:val="000A5040"/>
    <w:rsid w:val="000B6FE2"/>
    <w:rsid w:val="000C216C"/>
    <w:rsid w:val="000C5156"/>
    <w:rsid w:val="000E0047"/>
    <w:rsid w:val="000E76C6"/>
    <w:rsid w:val="00110FF5"/>
    <w:rsid w:val="00120C83"/>
    <w:rsid w:val="00121E38"/>
    <w:rsid w:val="00133B9D"/>
    <w:rsid w:val="00170EA9"/>
    <w:rsid w:val="0017630D"/>
    <w:rsid w:val="00186261"/>
    <w:rsid w:val="001905E2"/>
    <w:rsid w:val="001A65DB"/>
    <w:rsid w:val="001C4EA8"/>
    <w:rsid w:val="001C6F2E"/>
    <w:rsid w:val="001D1DDF"/>
    <w:rsid w:val="001D2620"/>
    <w:rsid w:val="001E1D41"/>
    <w:rsid w:val="00201E15"/>
    <w:rsid w:val="002043F5"/>
    <w:rsid w:val="0022216B"/>
    <w:rsid w:val="0022550C"/>
    <w:rsid w:val="00227884"/>
    <w:rsid w:val="00234504"/>
    <w:rsid w:val="0024431E"/>
    <w:rsid w:val="00246494"/>
    <w:rsid w:val="00254ED4"/>
    <w:rsid w:val="002623A4"/>
    <w:rsid w:val="00270C32"/>
    <w:rsid w:val="0027413B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CF3"/>
    <w:rsid w:val="00340FB1"/>
    <w:rsid w:val="00342462"/>
    <w:rsid w:val="00353436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C74DD"/>
    <w:rsid w:val="003C7D52"/>
    <w:rsid w:val="003E488E"/>
    <w:rsid w:val="00400F4C"/>
    <w:rsid w:val="00401DAF"/>
    <w:rsid w:val="004223F6"/>
    <w:rsid w:val="00424EB9"/>
    <w:rsid w:val="0044400C"/>
    <w:rsid w:val="00466A6C"/>
    <w:rsid w:val="00473418"/>
    <w:rsid w:val="004843A5"/>
    <w:rsid w:val="00485730"/>
    <w:rsid w:val="00495505"/>
    <w:rsid w:val="004B3042"/>
    <w:rsid w:val="004C2A7C"/>
    <w:rsid w:val="004D3248"/>
    <w:rsid w:val="004D40C6"/>
    <w:rsid w:val="004F632C"/>
    <w:rsid w:val="00517DC8"/>
    <w:rsid w:val="0053129F"/>
    <w:rsid w:val="005442DD"/>
    <w:rsid w:val="005623BC"/>
    <w:rsid w:val="00563254"/>
    <w:rsid w:val="00567B5C"/>
    <w:rsid w:val="0057437B"/>
    <w:rsid w:val="00587750"/>
    <w:rsid w:val="00587F2A"/>
    <w:rsid w:val="0059517C"/>
    <w:rsid w:val="00595EE9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97786"/>
    <w:rsid w:val="006B0DA6"/>
    <w:rsid w:val="006B6F42"/>
    <w:rsid w:val="006C4FDC"/>
    <w:rsid w:val="006C71B2"/>
    <w:rsid w:val="006F326D"/>
    <w:rsid w:val="006F4FCC"/>
    <w:rsid w:val="00705D18"/>
    <w:rsid w:val="007158CC"/>
    <w:rsid w:val="00723574"/>
    <w:rsid w:val="00723B61"/>
    <w:rsid w:val="00730727"/>
    <w:rsid w:val="0073682A"/>
    <w:rsid w:val="00743749"/>
    <w:rsid w:val="00747D0B"/>
    <w:rsid w:val="00764368"/>
    <w:rsid w:val="00771CCD"/>
    <w:rsid w:val="007758B5"/>
    <w:rsid w:val="007978ED"/>
    <w:rsid w:val="007C316C"/>
    <w:rsid w:val="007D42E4"/>
    <w:rsid w:val="007E2513"/>
    <w:rsid w:val="008002C0"/>
    <w:rsid w:val="00800C55"/>
    <w:rsid w:val="0080464B"/>
    <w:rsid w:val="00817CC4"/>
    <w:rsid w:val="008203C3"/>
    <w:rsid w:val="00822285"/>
    <w:rsid w:val="00826939"/>
    <w:rsid w:val="008278EC"/>
    <w:rsid w:val="00832B5C"/>
    <w:rsid w:val="008353FB"/>
    <w:rsid w:val="0084235C"/>
    <w:rsid w:val="0085676D"/>
    <w:rsid w:val="00861A41"/>
    <w:rsid w:val="00865292"/>
    <w:rsid w:val="00870A10"/>
    <w:rsid w:val="0088055D"/>
    <w:rsid w:val="00884AAB"/>
    <w:rsid w:val="008B1D20"/>
    <w:rsid w:val="008C61DA"/>
    <w:rsid w:val="008D3400"/>
    <w:rsid w:val="008D34F2"/>
    <w:rsid w:val="008E70C8"/>
    <w:rsid w:val="008F5C10"/>
    <w:rsid w:val="009121A5"/>
    <w:rsid w:val="0092095F"/>
    <w:rsid w:val="00943174"/>
    <w:rsid w:val="00952D87"/>
    <w:rsid w:val="00953031"/>
    <w:rsid w:val="00963E22"/>
    <w:rsid w:val="00975DA2"/>
    <w:rsid w:val="00994759"/>
    <w:rsid w:val="009A1E18"/>
    <w:rsid w:val="009B4841"/>
    <w:rsid w:val="009B4A4D"/>
    <w:rsid w:val="009C65D5"/>
    <w:rsid w:val="009D353D"/>
    <w:rsid w:val="009F1C33"/>
    <w:rsid w:val="00A15EBC"/>
    <w:rsid w:val="00A54879"/>
    <w:rsid w:val="00A62BEC"/>
    <w:rsid w:val="00A726A1"/>
    <w:rsid w:val="00AA4A8F"/>
    <w:rsid w:val="00AB3C77"/>
    <w:rsid w:val="00AC6672"/>
    <w:rsid w:val="00AD67BE"/>
    <w:rsid w:val="00AE1BD9"/>
    <w:rsid w:val="00AE506D"/>
    <w:rsid w:val="00AE63EE"/>
    <w:rsid w:val="00B07912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C1080C"/>
    <w:rsid w:val="00C235D0"/>
    <w:rsid w:val="00C3042B"/>
    <w:rsid w:val="00C33FB3"/>
    <w:rsid w:val="00C5463F"/>
    <w:rsid w:val="00C55525"/>
    <w:rsid w:val="00C57C14"/>
    <w:rsid w:val="00C769CD"/>
    <w:rsid w:val="00C92DBB"/>
    <w:rsid w:val="00C95A2B"/>
    <w:rsid w:val="00C95A88"/>
    <w:rsid w:val="00C97922"/>
    <w:rsid w:val="00CB38A8"/>
    <w:rsid w:val="00CC477F"/>
    <w:rsid w:val="00CE4E5F"/>
    <w:rsid w:val="00CF2DF9"/>
    <w:rsid w:val="00D1579D"/>
    <w:rsid w:val="00D44795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5E06"/>
    <w:rsid w:val="00E53C2F"/>
    <w:rsid w:val="00E57138"/>
    <w:rsid w:val="00E6436C"/>
    <w:rsid w:val="00E75209"/>
    <w:rsid w:val="00E823A6"/>
    <w:rsid w:val="00E84212"/>
    <w:rsid w:val="00EA54DF"/>
    <w:rsid w:val="00EA637E"/>
    <w:rsid w:val="00EA66F0"/>
    <w:rsid w:val="00EA68D9"/>
    <w:rsid w:val="00EB1722"/>
    <w:rsid w:val="00EB6E14"/>
    <w:rsid w:val="00ED5EA4"/>
    <w:rsid w:val="00EE48B6"/>
    <w:rsid w:val="00EE6346"/>
    <w:rsid w:val="00EF059E"/>
    <w:rsid w:val="00EF1BBD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520B"/>
    <w:rsid w:val="00FD1E7F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intdisability.org/conference/2023-round-table-conference/" TargetMode="External"/><Relationship Id="rId18" Type="http://schemas.openxmlformats.org/officeDocument/2006/relationships/hyperlink" Target="https://pathstotechnology.cmail19.com/t/d-e-zijeo-thljuidykh-r/" TargetMode="External"/><Relationship Id="rId26" Type="http://schemas.openxmlformats.org/officeDocument/2006/relationships/hyperlink" Target="https://pubs.asha.org/toc/jslhr/66/1" TargetMode="External"/><Relationship Id="rId39" Type="http://schemas.openxmlformats.org/officeDocument/2006/relationships/hyperlink" Target="https://eyetothefuture.com.au/internship/" TargetMode="External"/><Relationship Id="rId21" Type="http://schemas.openxmlformats.org/officeDocument/2006/relationships/hyperlink" Target="https://www.karger.com/Journal/Issue/283288" TargetMode="External"/><Relationship Id="rId34" Type="http://schemas.openxmlformats.org/officeDocument/2006/relationships/hyperlink" Target="https://journals.sagepub.com/toc/yeca/26/1" TargetMode="External"/><Relationship Id="rId42" Type="http://schemas.openxmlformats.org/officeDocument/2006/relationships/hyperlink" Target="https://www.adcet.edu.au/resource/10859/launch-online-access-for-tertiary-students-who-are-blind-or-vision-impaired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nfb.org/images/nfb/publications/bm/bm23/bm2302/bm2302tc.htm" TargetMode="External"/><Relationship Id="rId29" Type="http://schemas.openxmlformats.org/officeDocument/2006/relationships/hyperlink" Target="https://pubs.asha.org/toc/persp/8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afblindnetworkontario.com/news-events/18th-deafblind-international-world-conference-2023/" TargetMode="External"/><Relationship Id="rId24" Type="http://schemas.openxmlformats.org/officeDocument/2006/relationships/hyperlink" Target="https://journals.sagepub.com/toc/ecra/21/1" TargetMode="External"/><Relationship Id="rId32" Type="http://schemas.openxmlformats.org/officeDocument/2006/relationships/hyperlink" Target="https://onlinelibrary.wiley.com/toc/15457249/2023/57/1" TargetMode="External"/><Relationship Id="rId37" Type="http://schemas.openxmlformats.org/officeDocument/2006/relationships/hyperlink" Target="https://www.surveymonkey.com/r/ENEWS-0-8" TargetMode="External"/><Relationship Id="rId40" Type="http://schemas.openxmlformats.org/officeDocument/2006/relationships/hyperlink" Target="https://www.education.gov.au/disability-standards-education-2005/students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mailchi.mp/success4kidswhl/update-late-january-2023" TargetMode="External"/><Relationship Id="rId23" Type="http://schemas.openxmlformats.org/officeDocument/2006/relationships/hyperlink" Target="https://www.tandfonline.com/toc/cijd20/70/1" TargetMode="External"/><Relationship Id="rId28" Type="http://schemas.openxmlformats.org/officeDocument/2006/relationships/hyperlink" Target="https://pubs.asha.org/toc/lshss/54/1" TargetMode="External"/><Relationship Id="rId36" Type="http://schemas.openxmlformats.org/officeDocument/2006/relationships/hyperlink" Target="https://www.surveymonkey.co.uk/r/LBB2023" TargetMode="External"/><Relationship Id="rId10" Type="http://schemas.openxmlformats.org/officeDocument/2006/relationships/hyperlink" Target="https://www.sbs.com.au/language/punjabi/en/podcast-episode/blind-with-pride-karan-nagrani-is-a-lot-more-than-what-meets-the-eye/x9tn3up7v" TargetMode="External"/><Relationship Id="rId19" Type="http://schemas.openxmlformats.org/officeDocument/2006/relationships/hyperlink" Target="https://pathstotechnology.cmail19.com/t/d-e-zikjlkt-thljuidykh-r/" TargetMode="External"/><Relationship Id="rId31" Type="http://schemas.openxmlformats.org/officeDocument/2006/relationships/hyperlink" Target="https://journals.sagepub.com/toc/rsed/44/1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abc.net.au/news/2023-02-17/blind-low-vision-national-cricket-inclusion-championships/101972810" TargetMode="External"/><Relationship Id="rId14" Type="http://schemas.openxmlformats.org/officeDocument/2006/relationships/hyperlink" Target="https://www.aph.org/contact-us/newsroom/newsletters/" TargetMode="External"/><Relationship Id="rId22" Type="http://schemas.openxmlformats.org/officeDocument/2006/relationships/hyperlink" Target="https://www.tandfonline.com/toc/iija20/62/2" TargetMode="External"/><Relationship Id="rId27" Type="http://schemas.openxmlformats.org/officeDocument/2006/relationships/hyperlink" Target="https://onlinelibrary.wiley.com/toc/14679922/2023/73/1" TargetMode="External"/><Relationship Id="rId30" Type="http://schemas.openxmlformats.org/officeDocument/2006/relationships/hyperlink" Target="https://www.tandfonline.com/toc/urwl20/39/2" TargetMode="External"/><Relationship Id="rId35" Type="http://schemas.openxmlformats.org/officeDocument/2006/relationships/hyperlink" Target="https://www.infrastructure.gov.au/infrastructure-transport-vehicles/transport-accessibility/2022-review-transport-standards" TargetMode="External"/><Relationship Id="rId43" Type="http://schemas.openxmlformats.org/officeDocument/2006/relationships/hyperlink" Target="https://www.pathstoliteracy.org/project-inspire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agbellsymposium.com/" TargetMode="External"/><Relationship Id="rId17" Type="http://schemas.openxmlformats.org/officeDocument/2006/relationships/hyperlink" Target="https://reader.mediawiremobile.com/epmagazine/issues/208347/viewer" TargetMode="External"/><Relationship Id="rId25" Type="http://schemas.openxmlformats.org/officeDocument/2006/relationships/hyperlink" Target="https://journals.sagepub.com/toc/seda/56/4" TargetMode="External"/><Relationship Id="rId33" Type="http://schemas.openxmlformats.org/officeDocument/2006/relationships/hyperlink" Target="https://journals.sagepub.com/toc/teca/42/4" TargetMode="External"/><Relationship Id="rId38" Type="http://schemas.openxmlformats.org/officeDocument/2006/relationships/hyperlink" Target="https://www.closingthegap.com/resource-directory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ubs.asha.org/toc/ajslp/32/1" TargetMode="External"/><Relationship Id="rId41" Type="http://schemas.openxmlformats.org/officeDocument/2006/relationships/hyperlink" Target="https://professionals.cid.edu/not-just-childs-play-the-relationship-between-play-and-languag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2023-02-16T22:41:00Z</dcterms:created>
  <dcterms:modified xsi:type="dcterms:W3CDTF">2023-02-17T00:23:00Z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