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0F7E" w14:textId="068D47CD" w:rsidR="006130B8" w:rsidRDefault="00B63BBE" w:rsidP="00340FB1">
      <w:pPr>
        <w:pStyle w:val="Heading1"/>
        <w:spacing w:after="480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</w:p>
    <w:p w14:paraId="7FC4E33E" w14:textId="02A6DB9C" w:rsidR="00607BC9" w:rsidRPr="00B63BBE" w:rsidRDefault="00030902" w:rsidP="00340FB1">
      <w:pPr>
        <w:pStyle w:val="Heading1"/>
        <w:spacing w:after="480"/>
        <w:rPr>
          <w:sz w:val="80"/>
          <w:szCs w:val="80"/>
        </w:rPr>
      </w:pPr>
      <w:r>
        <w:rPr>
          <w:sz w:val="80"/>
          <w:szCs w:val="80"/>
        </w:rPr>
        <w:t>April</w:t>
      </w:r>
      <w:r w:rsidR="00563254">
        <w:rPr>
          <w:sz w:val="80"/>
          <w:szCs w:val="80"/>
        </w:rPr>
        <w:t xml:space="preserve"> 202</w:t>
      </w:r>
      <w:r w:rsidR="00B6360A">
        <w:rPr>
          <w:sz w:val="80"/>
          <w:szCs w:val="80"/>
        </w:rPr>
        <w:t>3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5E5A0AB8" w14:textId="12E97B56" w:rsidR="00AB3A6B" w:rsidRDefault="00283A29" w:rsidP="00AB3A6B">
      <w:r w:rsidRPr="00283A29">
        <w:t xml:space="preserve">Call for </w:t>
      </w:r>
      <w:r>
        <w:t>e</w:t>
      </w:r>
      <w:r w:rsidRPr="00283A29">
        <w:t>ntries for the 2023 Focus on Ability Short Film Festival</w:t>
      </w:r>
      <w:r>
        <w:t xml:space="preserve"> </w:t>
      </w:r>
      <w:hyperlink r:id="rId9" w:history="1">
        <w:r w:rsidRPr="00A42C02">
          <w:rPr>
            <w:rStyle w:val="Hyperlink"/>
          </w:rPr>
          <w:t>https://www.focusonability.com.au/</w:t>
        </w:r>
      </w:hyperlink>
    </w:p>
    <w:p w14:paraId="222D4E56" w14:textId="341563A4" w:rsidR="004F25AA" w:rsidRDefault="004F25AA" w:rsidP="00AB3A6B">
      <w:r w:rsidRPr="004F25AA">
        <w:t>Deaf Australians and those with disabilities push to end exclusion from juries</w:t>
      </w:r>
      <w:r>
        <w:t xml:space="preserve"> (ABC News) </w:t>
      </w:r>
      <w:hyperlink r:id="rId10" w:history="1">
        <w:r w:rsidRPr="00A42C02">
          <w:rPr>
            <w:rStyle w:val="Hyperlink"/>
          </w:rPr>
          <w:t>https://www.abc.net.au/news/2023-04-08/deaf-jury-duty-disability-australian-court-inclusive-juries/102170502</w:t>
        </w:r>
      </w:hyperlink>
    </w:p>
    <w:p w14:paraId="2774BB07" w14:textId="0CC6FBEF" w:rsidR="004F25AA" w:rsidRDefault="004F25AA" w:rsidP="00AB3A6B">
      <w:r w:rsidRPr="004F25AA">
        <w:t>Disability advocate Tilly Aston fought for blind and low-vision people to 'hold their own' in a prejudiced society</w:t>
      </w:r>
      <w:r>
        <w:t xml:space="preserve"> (ABC News) </w:t>
      </w:r>
      <w:hyperlink r:id="rId11" w:history="1">
        <w:r w:rsidRPr="00A42C02">
          <w:rPr>
            <w:rStyle w:val="Hyperlink"/>
          </w:rPr>
          <w:t>https://www.abc.net.au/news/2023-04-01/why-tilly-aston-had-a-federal-seat-named-after-her/102097214</w:t>
        </w:r>
      </w:hyperlink>
    </w:p>
    <w:p w14:paraId="48BBB95E" w14:textId="073484B2" w:rsidR="004F25AA" w:rsidRDefault="004F25AA" w:rsidP="00AB3A6B">
      <w:r w:rsidRPr="004F25AA">
        <w:t>Ear and hearing problems linked to Covid-19</w:t>
      </w:r>
      <w:r>
        <w:t xml:space="preserve"> (video) (ABC News) </w:t>
      </w:r>
      <w:hyperlink r:id="rId12" w:history="1">
        <w:r w:rsidR="00A01E2C" w:rsidRPr="00A42C02">
          <w:rPr>
            <w:rStyle w:val="Hyperlink"/>
          </w:rPr>
          <w:t>https://www.abc.net.au/news/2023-04-14/ear-and-hearing-problems-linked-to-mild-covid-19/102226582</w:t>
        </w:r>
      </w:hyperlink>
    </w:p>
    <w:p w14:paraId="1440A508" w14:textId="3BBBB738" w:rsidR="00283A29" w:rsidRDefault="00283A29" w:rsidP="00AB3A6B">
      <w:r w:rsidRPr="00283A29">
        <w:t>Meteorologist Sally Cutter on working through her disability</w:t>
      </w:r>
      <w:r>
        <w:t xml:space="preserve"> (video) (ABC News) </w:t>
      </w:r>
      <w:hyperlink r:id="rId13" w:history="1">
        <w:r w:rsidRPr="00A42C02">
          <w:rPr>
            <w:rStyle w:val="Hyperlink"/>
          </w:rPr>
          <w:t>https://www.abc.net.au/news/2023-03-24/meteorologist-sally-cutter-on-working-through-her/102141270</w:t>
        </w:r>
      </w:hyperlink>
    </w:p>
    <w:p w14:paraId="0E01A667" w14:textId="0245F84B" w:rsidR="00283A29" w:rsidRDefault="00A01E2C" w:rsidP="00AB3A6B">
      <w:r w:rsidRPr="00A01E2C">
        <w:t>World Federation of the Deafblind Second Global Report 2023</w:t>
      </w:r>
      <w:r>
        <w:t xml:space="preserve"> released</w:t>
      </w:r>
      <w:r w:rsidRPr="00A01E2C">
        <w:t xml:space="preserve"> </w:t>
      </w:r>
      <w:hyperlink r:id="rId14" w:history="1">
        <w:r w:rsidRPr="00A42C02">
          <w:rPr>
            <w:rStyle w:val="Hyperlink"/>
          </w:rPr>
          <w:t>https://wfdb.eu/wfdb-report-2022/</w:t>
        </w:r>
      </w:hyperlink>
    </w:p>
    <w:p w14:paraId="544409E6" w14:textId="1C512644" w:rsidR="0005459A" w:rsidRDefault="0005459A" w:rsidP="00340FB1">
      <w:pPr>
        <w:pStyle w:val="Heading2"/>
      </w:pPr>
      <w:r w:rsidRPr="0005459A">
        <w:t>Events and conferences</w:t>
      </w:r>
    </w:p>
    <w:p w14:paraId="0A9C34B0" w14:textId="5937BC5B" w:rsidR="002D1348" w:rsidRDefault="002D1348" w:rsidP="0080464B">
      <w:pPr>
        <w:rPr>
          <w:rStyle w:val="Hyperlink"/>
        </w:rPr>
      </w:pPr>
      <w:r w:rsidRPr="002D1348">
        <w:rPr>
          <w:rStyle w:val="Hyperlink"/>
          <w:color w:val="auto"/>
          <w:u w:val="none"/>
        </w:rPr>
        <w:t>18th Deafblind International World Conference 2023</w:t>
      </w:r>
      <w:r>
        <w:rPr>
          <w:rStyle w:val="Hyperlink"/>
          <w:color w:val="auto"/>
          <w:u w:val="none"/>
        </w:rPr>
        <w:t xml:space="preserve"> </w:t>
      </w:r>
      <w:hyperlink r:id="rId15" w:history="1">
        <w:r w:rsidRPr="007E09FD">
          <w:rPr>
            <w:rStyle w:val="Hyperlink"/>
          </w:rPr>
          <w:t>https://www.deafblindnetworkontario.com/news-events/18th-deafblind-international-world-conference-2023/</w:t>
        </w:r>
      </w:hyperlink>
    </w:p>
    <w:p w14:paraId="45510ED6" w14:textId="616FC335" w:rsidR="002B04E7" w:rsidRDefault="002B04E7" w:rsidP="0080464B">
      <w:pPr>
        <w:rPr>
          <w:rStyle w:val="Hyperlink"/>
        </w:rPr>
      </w:pPr>
      <w:r w:rsidRPr="002B04E7">
        <w:rPr>
          <w:rStyle w:val="Hyperlink"/>
          <w:color w:val="auto"/>
          <w:u w:val="none"/>
        </w:rPr>
        <w:t>AG Bell Global LSL Virtual Symposium</w:t>
      </w:r>
      <w:r>
        <w:rPr>
          <w:rStyle w:val="Hyperlink"/>
          <w:color w:val="auto"/>
          <w:u w:val="none"/>
        </w:rPr>
        <w:t xml:space="preserve">, </w:t>
      </w:r>
      <w:r w:rsidRPr="002B04E7">
        <w:rPr>
          <w:rStyle w:val="Hyperlink"/>
          <w:color w:val="auto"/>
          <w:u w:val="none"/>
        </w:rPr>
        <w:t>June 28-29 2023</w:t>
      </w:r>
      <w:r>
        <w:rPr>
          <w:rStyle w:val="Hyperlink"/>
          <w:color w:val="auto"/>
          <w:u w:val="none"/>
        </w:rPr>
        <w:t xml:space="preserve"> </w:t>
      </w:r>
      <w:hyperlink r:id="rId16" w:history="1">
        <w:r w:rsidR="00B65E9A" w:rsidRPr="00B723EC">
          <w:rPr>
            <w:rStyle w:val="Hyperlink"/>
          </w:rPr>
          <w:t>https://agbellsymposium.com/</w:t>
        </w:r>
      </w:hyperlink>
    </w:p>
    <w:p w14:paraId="15A322A9" w14:textId="7FEB4F4D" w:rsidR="00DA68C9" w:rsidRDefault="00DA68C9" w:rsidP="0080464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Round Table 2023 Conference </w:t>
      </w:r>
      <w:hyperlink r:id="rId17" w:history="1">
        <w:r w:rsidR="00FC520B">
          <w:rPr>
            <w:rStyle w:val="Hyperlink"/>
          </w:rPr>
          <w:t>https://printdisability.org/conference/2023-round-table-conference/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58CF9A47" w14:textId="26DA79AE" w:rsidR="00424EB9" w:rsidRDefault="00424EB9" w:rsidP="00424EB9">
      <w:pPr>
        <w:rPr>
          <w:lang w:val="en-US"/>
        </w:rPr>
      </w:pPr>
      <w:r>
        <w:rPr>
          <w:lang w:val="en-US"/>
        </w:rPr>
        <w:t>Bimonthly Update, theme is “</w:t>
      </w:r>
      <w:r w:rsidR="00C407CB">
        <w:rPr>
          <w:lang w:val="en-US"/>
        </w:rPr>
        <w:t>Brains are wired for language, NOT reading!</w:t>
      </w:r>
      <w:r>
        <w:rPr>
          <w:lang w:val="en-US"/>
        </w:rPr>
        <w:t xml:space="preserve">” (Supporting Success for Children with Hearing Loss) </w:t>
      </w:r>
      <w:hyperlink r:id="rId18" w:history="1">
        <w:r w:rsidR="008A118A">
          <w:rPr>
            <w:rStyle w:val="Hyperlink"/>
            <w:lang w:val="en-US"/>
          </w:rPr>
          <w:t>https://mailchi.mp/success4kidswhl/update-late-march-2023</w:t>
        </w:r>
      </w:hyperlink>
    </w:p>
    <w:p w14:paraId="32A7FA9B" w14:textId="241C2298" w:rsidR="001C4EA8" w:rsidRDefault="001C4EA8" w:rsidP="006130B8">
      <w:pPr>
        <w:rPr>
          <w:rStyle w:val="Hyperlink"/>
          <w:lang w:val="en-US"/>
        </w:rPr>
      </w:pPr>
      <w:r>
        <w:rPr>
          <w:lang w:val="en-US"/>
        </w:rPr>
        <w:t xml:space="preserve">Braille Monitor (National Federation of the Blind), </w:t>
      </w:r>
      <w:r w:rsidR="00C407CB">
        <w:rPr>
          <w:lang w:val="en-US"/>
        </w:rPr>
        <w:t>April</w:t>
      </w:r>
      <w:r w:rsidR="00342462">
        <w:rPr>
          <w:lang w:val="en-US"/>
        </w:rPr>
        <w:t xml:space="preserve"> 2023</w:t>
      </w:r>
      <w:r w:rsidR="008B1D20">
        <w:rPr>
          <w:lang w:val="en-US"/>
        </w:rPr>
        <w:t xml:space="preserve"> </w:t>
      </w:r>
      <w:hyperlink r:id="rId19" w:history="1">
        <w:r w:rsidR="00C407CB">
          <w:rPr>
            <w:rStyle w:val="Hyperlink"/>
            <w:lang w:val="en-US"/>
          </w:rPr>
          <w:t>https://nfb.org/images/nfb/publications/bm/bm23/bm2304/bm2304tc.htm</w:t>
        </w:r>
      </w:hyperlink>
    </w:p>
    <w:p w14:paraId="0465D671" w14:textId="120EB34B" w:rsidR="00D20785" w:rsidRDefault="00D20785" w:rsidP="006130B8">
      <w:p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Deaf Herald (Deaf Connect), </w:t>
      </w:r>
      <w:r w:rsidR="00C407CB">
        <w:rPr>
          <w:rStyle w:val="Hyperlink"/>
          <w:color w:val="auto"/>
          <w:u w:val="none"/>
          <w:lang w:val="en-US"/>
        </w:rPr>
        <w:t>March and April</w:t>
      </w:r>
      <w:r>
        <w:rPr>
          <w:rStyle w:val="Hyperlink"/>
          <w:color w:val="auto"/>
          <w:u w:val="none"/>
          <w:lang w:val="en-US"/>
        </w:rPr>
        <w:t xml:space="preserve"> 2023 </w:t>
      </w:r>
      <w:hyperlink r:id="rId20" w:history="1">
        <w:r w:rsidRPr="001B59AA">
          <w:rPr>
            <w:rStyle w:val="Hyperlink"/>
            <w:lang w:val="en-US"/>
          </w:rPr>
          <w:t>https://deafconnect.org.au/news-events-overview/deaf-herald</w:t>
        </w:r>
      </w:hyperlink>
    </w:p>
    <w:p w14:paraId="7D7E8034" w14:textId="073E0F26" w:rsidR="00C55525" w:rsidRDefault="002B78B9" w:rsidP="006130B8">
      <w:pPr>
        <w:rPr>
          <w:lang w:val="en-US"/>
        </w:rPr>
      </w:pPr>
      <w:r w:rsidRPr="00884AAB">
        <w:rPr>
          <w:lang w:val="en-US"/>
        </w:rPr>
        <w:t>EP magazine</w:t>
      </w:r>
      <w:r w:rsidR="00342462">
        <w:rPr>
          <w:lang w:val="en-US"/>
        </w:rPr>
        <w:t xml:space="preserve"> </w:t>
      </w:r>
      <w:hyperlink r:id="rId21" w:history="1">
        <w:r w:rsidR="00C407CB" w:rsidRPr="00A42C02">
          <w:rPr>
            <w:rStyle w:val="Hyperlink"/>
            <w:lang w:val="en-US"/>
          </w:rPr>
          <w:t>https://reader.mediawiremobile.com/epmagazine/issues/208391/viewer</w:t>
        </w:r>
      </w:hyperlink>
      <w:r w:rsidR="00C407CB">
        <w:rPr>
          <w:lang w:val="en-US"/>
        </w:rPr>
        <w:t xml:space="preserve"> and </w:t>
      </w:r>
      <w:hyperlink r:id="rId22" w:history="1">
        <w:r w:rsidR="00C407CB" w:rsidRPr="00A42C02">
          <w:rPr>
            <w:rStyle w:val="Hyperlink"/>
            <w:lang w:val="en-US"/>
          </w:rPr>
          <w:t>https://reader.mediawiremobile.com/epmagazine/issues/208437/viewer</w:t>
        </w:r>
      </w:hyperlink>
    </w:p>
    <w:p w14:paraId="5022D23E" w14:textId="1C64495C" w:rsidR="00770A69" w:rsidRDefault="00C407CB" w:rsidP="006130B8">
      <w:pPr>
        <w:rPr>
          <w:lang w:val="en-US"/>
        </w:rPr>
      </w:pPr>
      <w:r>
        <w:rPr>
          <w:lang w:val="en-US"/>
        </w:rPr>
        <w:t xml:space="preserve">Mainstream News (Clarke Schools for Hearing and Speech), Spring 2023 </w:t>
      </w:r>
      <w:hyperlink r:id="rId23" w:history="1">
        <w:r w:rsidRPr="00A42C02">
          <w:rPr>
            <w:rStyle w:val="Hyperlink"/>
            <w:lang w:val="en-US"/>
          </w:rPr>
          <w:t>https://mainstreamnews.squarespace.com/spring-2023</w:t>
        </w:r>
      </w:hyperlink>
    </w:p>
    <w:p w14:paraId="56477BEC" w14:textId="0F873C0A" w:rsidR="0022216B" w:rsidRDefault="006130B8" w:rsidP="006130B8">
      <w:pPr>
        <w:rPr>
          <w:lang w:val="en-US"/>
        </w:rPr>
      </w:pPr>
      <w:r w:rsidRPr="00884AAB">
        <w:rPr>
          <w:lang w:val="en-US"/>
        </w:rPr>
        <w:t>Paths to Technology (Perkins School for the Blind)</w:t>
      </w:r>
      <w:r w:rsidR="00C407CB">
        <w:rPr>
          <w:lang w:val="en-US"/>
        </w:rPr>
        <w:t xml:space="preserve"> </w:t>
      </w:r>
      <w:hyperlink r:id="rId24" w:history="1">
        <w:r w:rsidR="00C407CB" w:rsidRPr="00A42C02">
          <w:rPr>
            <w:rStyle w:val="Hyperlink"/>
            <w:lang w:val="en-US"/>
          </w:rPr>
          <w:t>https://pathstotechnology.cmail19.com/t/d-e-zhdjthk-thljuidykh-r/</w:t>
        </w:r>
      </w:hyperlink>
      <w:r w:rsidR="004655FA">
        <w:rPr>
          <w:lang w:val="en-US"/>
        </w:rPr>
        <w:t xml:space="preserve"> and</w:t>
      </w:r>
      <w:r w:rsidR="00C407CB">
        <w:rPr>
          <w:lang w:val="en-US"/>
        </w:rPr>
        <w:t xml:space="preserve"> </w:t>
      </w:r>
      <w:hyperlink r:id="rId25" w:history="1">
        <w:r w:rsidR="00C407CB" w:rsidRPr="00A42C02">
          <w:rPr>
            <w:rStyle w:val="Hyperlink"/>
            <w:lang w:val="en-US"/>
          </w:rPr>
          <w:t>https://pathstotechnology.cmail19.com/t/d-e-zkyhuuy-thljuidykh-r/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2AF5FA12" w14:textId="495FBAF5" w:rsidR="00E50A18" w:rsidRDefault="00E50A18" w:rsidP="006130B8">
      <w:r w:rsidRPr="00E50A18">
        <w:t>American Journal of Speech-Language Pathology</w:t>
      </w:r>
      <w:r>
        <w:t xml:space="preserve"> </w:t>
      </w:r>
      <w:hyperlink r:id="rId26" w:history="1">
        <w:r w:rsidRPr="00A42C02">
          <w:rPr>
            <w:rStyle w:val="Hyperlink"/>
          </w:rPr>
          <w:t>https://pubs.asha.org/toc/ajslp/32/2</w:t>
        </w:r>
      </w:hyperlink>
      <w:r>
        <w:t xml:space="preserve"> and </w:t>
      </w:r>
      <w:hyperlink r:id="rId27" w:history="1">
        <w:r w:rsidRPr="00A42C02">
          <w:rPr>
            <w:rStyle w:val="Hyperlink"/>
          </w:rPr>
          <w:t>https://pubs.asha.org/toc/ajslp/32/2S</w:t>
        </w:r>
      </w:hyperlink>
    </w:p>
    <w:p w14:paraId="7894216B" w14:textId="68F4C619" w:rsidR="00E50A18" w:rsidRDefault="00E50A18" w:rsidP="006130B8">
      <w:r>
        <w:t xml:space="preserve">Audiology and Neurotology </w:t>
      </w:r>
      <w:hyperlink r:id="rId28" w:history="1">
        <w:r w:rsidRPr="00A42C02">
          <w:rPr>
            <w:rStyle w:val="Hyperlink"/>
          </w:rPr>
          <w:t>https://www.karger.com/Journal/Issue/283289</w:t>
        </w:r>
      </w:hyperlink>
    </w:p>
    <w:p w14:paraId="4BEE899E" w14:textId="7955EC1D" w:rsidR="00E50A18" w:rsidRDefault="00E50A18" w:rsidP="006130B8">
      <w:r w:rsidRPr="00E50A18">
        <w:t>Child Language Teaching and Therapy</w:t>
      </w:r>
      <w:r>
        <w:t xml:space="preserve"> </w:t>
      </w:r>
      <w:hyperlink r:id="rId29" w:history="1">
        <w:r w:rsidRPr="00A42C02">
          <w:rPr>
            <w:rStyle w:val="Hyperlink"/>
          </w:rPr>
          <w:t>https://journals.sagepub.com/toc/clta/39/1</w:t>
        </w:r>
      </w:hyperlink>
    </w:p>
    <w:p w14:paraId="441E03DB" w14:textId="26065B8B" w:rsidR="00E50A18" w:rsidRDefault="00E50A18" w:rsidP="006130B8">
      <w:r w:rsidRPr="00E50A18">
        <w:t>Exceptional Children</w:t>
      </w:r>
      <w:r>
        <w:t xml:space="preserve"> </w:t>
      </w:r>
      <w:hyperlink r:id="rId30" w:history="1">
        <w:r w:rsidRPr="00A42C02">
          <w:rPr>
            <w:rStyle w:val="Hyperlink"/>
          </w:rPr>
          <w:t>https://journals.sagepub.com/toc/ecxc/89/3</w:t>
        </w:r>
      </w:hyperlink>
    </w:p>
    <w:p w14:paraId="2E6EDC6F" w14:textId="5212D9BF" w:rsidR="00E50A18" w:rsidRDefault="00E50A18" w:rsidP="006130B8">
      <w:r w:rsidRPr="00E50A18">
        <w:t>International Journal of Audiology</w:t>
      </w:r>
      <w:r>
        <w:t xml:space="preserve"> </w:t>
      </w:r>
      <w:hyperlink r:id="rId31" w:history="1">
        <w:r w:rsidRPr="00A42C02">
          <w:rPr>
            <w:rStyle w:val="Hyperlink"/>
          </w:rPr>
          <w:t>https://www.tandfonline.com/toc/iija20/62/4</w:t>
        </w:r>
      </w:hyperlink>
    </w:p>
    <w:p w14:paraId="38384815" w14:textId="6B5B90F3" w:rsidR="00E50A18" w:rsidRDefault="00E50A18" w:rsidP="006130B8">
      <w:r w:rsidRPr="00E50A18">
        <w:t>International Journal of Disability, Development and Education</w:t>
      </w:r>
      <w:r>
        <w:t xml:space="preserve"> </w:t>
      </w:r>
      <w:hyperlink r:id="rId32" w:history="1">
        <w:r w:rsidRPr="00A42C02">
          <w:rPr>
            <w:rStyle w:val="Hyperlink"/>
          </w:rPr>
          <w:t>https://www.tandfonline.com/toc/cijd20/70/3</w:t>
        </w:r>
      </w:hyperlink>
    </w:p>
    <w:p w14:paraId="0825EC8F" w14:textId="5F836784" w:rsidR="00E50A18" w:rsidRDefault="00E50A18" w:rsidP="006130B8">
      <w:r w:rsidRPr="00E50A18">
        <w:t>Language, Speech, and Hearing Services in Schools</w:t>
      </w:r>
      <w:r>
        <w:t xml:space="preserve"> </w:t>
      </w:r>
      <w:hyperlink r:id="rId33" w:history="1">
        <w:r w:rsidRPr="00A42C02">
          <w:rPr>
            <w:rStyle w:val="Hyperlink"/>
          </w:rPr>
          <w:t>https://pubs.asha.org/toc/lshss/54/2</w:t>
        </w:r>
      </w:hyperlink>
    </w:p>
    <w:p w14:paraId="316584CE" w14:textId="36EB6ABC" w:rsidR="00E50A18" w:rsidRDefault="00E50A18" w:rsidP="006130B8">
      <w:r w:rsidRPr="00E50A18">
        <w:t>Seminars in Hearing</w:t>
      </w:r>
      <w:r>
        <w:t xml:space="preserve"> </w:t>
      </w:r>
      <w:hyperlink r:id="rId34" w:history="1">
        <w:r w:rsidRPr="00A42C02">
          <w:rPr>
            <w:rStyle w:val="Hyperlink"/>
          </w:rPr>
          <w:t>https://www.thieme-connect.de/products/ejournals/issue/10.1055/s-013-57045</w:t>
        </w:r>
      </w:hyperlink>
      <w:r>
        <w:t xml:space="preserve"> and </w:t>
      </w:r>
      <w:hyperlink r:id="rId35" w:history="1">
        <w:r w:rsidRPr="00A42C02">
          <w:rPr>
            <w:rStyle w:val="Hyperlink"/>
          </w:rPr>
          <w:t>https://www.thieme-connect.de/products/ejournals/issue/10.1055/s-013-57101</w:t>
        </w:r>
      </w:hyperlink>
    </w:p>
    <w:p w14:paraId="67B987D1" w14:textId="3EE97D82" w:rsidR="00E50A18" w:rsidRDefault="00E50A18" w:rsidP="006130B8">
      <w:r w:rsidRPr="00E50A18">
        <w:t>Speech, Language and Hearing</w:t>
      </w:r>
      <w:r>
        <w:t xml:space="preserve"> </w:t>
      </w:r>
      <w:hyperlink r:id="rId36" w:history="1">
        <w:r w:rsidRPr="00A42C02">
          <w:rPr>
            <w:rStyle w:val="Hyperlink"/>
          </w:rPr>
          <w:t>https://www.tandfonline.com/toc/yslh20/26/1</w:t>
        </w:r>
      </w:hyperlink>
    </w:p>
    <w:p w14:paraId="2F20D508" w14:textId="3A80FF46" w:rsidR="008B1D20" w:rsidRDefault="008B1D20" w:rsidP="00BE5E21">
      <w:pPr>
        <w:pStyle w:val="Heading2"/>
      </w:pPr>
      <w:r>
        <w:lastRenderedPageBreak/>
        <w:t>Surveys</w:t>
      </w:r>
      <w:r w:rsidR="00424EB9">
        <w:t xml:space="preserve"> and focus groups</w:t>
      </w:r>
    </w:p>
    <w:p w14:paraId="1D2A2333" w14:textId="7340F2B0" w:rsidR="00424EB9" w:rsidRDefault="00424EB9" w:rsidP="00424EB9">
      <w:pPr>
        <w:rPr>
          <w:rStyle w:val="Hyperlink"/>
          <w:color w:val="034990" w:themeColor="hyperlink" w:themeShade="BF"/>
        </w:rPr>
      </w:pPr>
      <w:r>
        <w:t xml:space="preserve">2022 Review of the Disability Standards for Accessible Public Transport 2002 (Department of Infrastructure, Transport, Regional Development, Communications and the Arts) </w:t>
      </w:r>
      <w:hyperlink r:id="rId37" w:history="1">
        <w:r w:rsidR="005A1712" w:rsidRPr="005A1712">
          <w:rPr>
            <w:rStyle w:val="Hyperlink"/>
            <w:color w:val="034990" w:themeColor="hyperlink" w:themeShade="BF"/>
          </w:rPr>
          <w:t>https://www.infrastructure.gov.au/infrastructure-transport-vehicles/transport-accessibility/2022-review-transport-standards</w:t>
        </w:r>
      </w:hyperlink>
    </w:p>
    <w:p w14:paraId="1DAB2C65" w14:textId="6F6B2747" w:rsidR="00283A29" w:rsidRDefault="00283A29" w:rsidP="00424EB9">
      <w:pPr>
        <w:rPr>
          <w:rStyle w:val="Hyperlink"/>
          <w:color w:val="auto"/>
          <w:u w:val="none"/>
        </w:rPr>
      </w:pPr>
      <w:r w:rsidRPr="00283A29">
        <w:rPr>
          <w:rStyle w:val="Hyperlink"/>
          <w:color w:val="auto"/>
          <w:u w:val="none"/>
        </w:rPr>
        <w:t xml:space="preserve">Acoustic </w:t>
      </w:r>
      <w:r>
        <w:rPr>
          <w:rStyle w:val="Hyperlink"/>
          <w:color w:val="auto"/>
          <w:u w:val="none"/>
        </w:rPr>
        <w:t>v</w:t>
      </w:r>
      <w:r w:rsidRPr="00283A29">
        <w:rPr>
          <w:rStyle w:val="Hyperlink"/>
          <w:color w:val="auto"/>
          <w:u w:val="none"/>
        </w:rPr>
        <w:t xml:space="preserve">ehicle </w:t>
      </w:r>
      <w:r>
        <w:rPr>
          <w:rStyle w:val="Hyperlink"/>
          <w:color w:val="auto"/>
          <w:u w:val="none"/>
        </w:rPr>
        <w:t>a</w:t>
      </w:r>
      <w:r w:rsidRPr="00283A29">
        <w:rPr>
          <w:rStyle w:val="Hyperlink"/>
          <w:color w:val="auto"/>
          <w:u w:val="none"/>
        </w:rPr>
        <w:t xml:space="preserve">lerting </w:t>
      </w:r>
      <w:r>
        <w:rPr>
          <w:rStyle w:val="Hyperlink"/>
          <w:color w:val="auto"/>
          <w:u w:val="none"/>
        </w:rPr>
        <w:t>s</w:t>
      </w:r>
      <w:r w:rsidRPr="00283A29">
        <w:rPr>
          <w:rStyle w:val="Hyperlink"/>
          <w:color w:val="auto"/>
          <w:u w:val="none"/>
        </w:rPr>
        <w:t xml:space="preserve">ystems for </w:t>
      </w:r>
      <w:r>
        <w:rPr>
          <w:rStyle w:val="Hyperlink"/>
          <w:color w:val="auto"/>
          <w:u w:val="none"/>
        </w:rPr>
        <w:t>e</w:t>
      </w:r>
      <w:r w:rsidRPr="00283A29">
        <w:rPr>
          <w:rStyle w:val="Hyperlink"/>
          <w:color w:val="auto"/>
          <w:u w:val="none"/>
        </w:rPr>
        <w:t xml:space="preserve">lectric </w:t>
      </w:r>
      <w:r>
        <w:rPr>
          <w:rStyle w:val="Hyperlink"/>
          <w:color w:val="auto"/>
          <w:u w:val="none"/>
        </w:rPr>
        <w:t>v</w:t>
      </w:r>
      <w:r w:rsidRPr="00283A29">
        <w:rPr>
          <w:rStyle w:val="Hyperlink"/>
          <w:color w:val="auto"/>
          <w:u w:val="none"/>
        </w:rPr>
        <w:t>ehicles</w:t>
      </w:r>
      <w:r>
        <w:rPr>
          <w:rStyle w:val="Hyperlink"/>
          <w:color w:val="auto"/>
          <w:u w:val="none"/>
        </w:rPr>
        <w:t xml:space="preserve"> (</w:t>
      </w:r>
      <w:r>
        <w:t>Department of Infrastructure, Transport, Regional Development, Communications and the Arts</w:t>
      </w:r>
      <w:r>
        <w:rPr>
          <w:rStyle w:val="Hyperlink"/>
          <w:color w:val="auto"/>
          <w:u w:val="none"/>
        </w:rPr>
        <w:t xml:space="preserve">) </w:t>
      </w:r>
      <w:hyperlink r:id="rId38" w:history="1">
        <w:r w:rsidRPr="00A42C02">
          <w:rPr>
            <w:rStyle w:val="Hyperlink"/>
          </w:rPr>
          <w:t>https://www.infrastructure.gov.au/have-your-say/acoustic-vehicle-alerting-systems-electric-vehicles</w:t>
        </w:r>
      </w:hyperlink>
    </w:p>
    <w:p w14:paraId="2F80FE64" w14:textId="6E578435" w:rsidR="00424EB9" w:rsidRPr="00201E15" w:rsidRDefault="00424EB9" w:rsidP="00424EB9">
      <w:pPr>
        <w:rPr>
          <w:rStyle w:val="Hyperlink"/>
          <w:color w:val="000000" w:themeColor="text1"/>
          <w:u w:val="none"/>
        </w:rPr>
      </w:pPr>
      <w:r w:rsidRPr="00201E15">
        <w:rPr>
          <w:rStyle w:val="Hyperlink"/>
          <w:color w:val="000000" w:themeColor="text1"/>
          <w:u w:val="none"/>
        </w:rPr>
        <w:t>LEGO Braille Bricks Survey</w:t>
      </w:r>
      <w:r>
        <w:rPr>
          <w:rStyle w:val="Hyperlink"/>
          <w:color w:val="000000" w:themeColor="text1"/>
          <w:u w:val="none"/>
        </w:rPr>
        <w:t xml:space="preserve"> (John Ravenscroft, University of Edinburgh) </w:t>
      </w:r>
      <w:hyperlink r:id="rId39" w:history="1">
        <w:r w:rsidRPr="005A1712">
          <w:rPr>
            <w:rStyle w:val="Hyperlink"/>
            <w:rFonts w:ascii="Arial" w:hAnsi="Arial" w:cs="Arial"/>
            <w:lang w:val="en-GB"/>
          </w:rPr>
          <w:t>https://www.surveymonkey.co.uk/r/LBB2023</w:t>
        </w:r>
      </w:hyperlink>
    </w:p>
    <w:p w14:paraId="0A252162" w14:textId="5748161F" w:rsidR="000E75C1" w:rsidRDefault="000E75C1" w:rsidP="00424EB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NDIS Review </w:t>
      </w:r>
      <w:hyperlink r:id="rId40" w:history="1">
        <w:r w:rsidRPr="001B59AA">
          <w:rPr>
            <w:rStyle w:val="Hyperlink"/>
          </w:rPr>
          <w:t>https://www.ndisreview.gov.au/have-your-say</w:t>
        </w:r>
      </w:hyperlink>
    </w:p>
    <w:p w14:paraId="00A19F4E" w14:textId="77777777" w:rsidR="00A01E2C" w:rsidRPr="00A01E2C" w:rsidRDefault="00A01E2C" w:rsidP="00A01E2C">
      <w:pPr>
        <w:rPr>
          <w:lang w:val="en-US"/>
        </w:rPr>
      </w:pPr>
    </w:p>
    <w:sectPr w:rsidR="00A01E2C" w:rsidRPr="00A01E2C" w:rsidSect="000019F3">
      <w:footerReference w:type="default" r:id="rId41"/>
      <w:footerReference w:type="first" r:id="rId42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8757" w14:textId="77777777" w:rsidR="00C5463F" w:rsidRDefault="00C5463F" w:rsidP="00340FB1">
      <w:r>
        <w:separator/>
      </w:r>
    </w:p>
  </w:endnote>
  <w:endnote w:type="continuationSeparator" w:id="0">
    <w:p w14:paraId="74549541" w14:textId="77777777" w:rsidR="00C5463F" w:rsidRDefault="00C5463F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178E" w14:textId="5ABE0239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> Institute is operated by NextSense in affiliation with Macquarie University (CRICOS Provider No. 00002J). ‘NextSense’ is a registered trade mark of Royal Institute for Deaf and Blind Children (ABN 53 443 272 865)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03B0B914">
          <wp:extent cx="3661460" cy="828040"/>
          <wp:effectExtent l="0" t="0" r="0" b="0"/>
          <wp:docPr id="10" name="Picture 10" descr="Logos of NextSense and Macquari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s of NextSense and Macquarie Universit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0" t="7452"/>
                  <a:stretch/>
                </pic:blipFill>
                <pic:spPr bwMode="auto">
                  <a:xfrm>
                    <a:off x="0" y="0"/>
                    <a:ext cx="3687377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0866" w14:textId="77777777" w:rsidR="00C5463F" w:rsidRDefault="00C5463F" w:rsidP="00340FB1">
      <w:r>
        <w:separator/>
      </w:r>
    </w:p>
  </w:footnote>
  <w:footnote w:type="continuationSeparator" w:id="0">
    <w:p w14:paraId="2CECF9A1" w14:textId="77777777" w:rsidR="00C5463F" w:rsidRDefault="00C5463F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DD"/>
    <w:rsid w:val="000019F3"/>
    <w:rsid w:val="00005523"/>
    <w:rsid w:val="00007F53"/>
    <w:rsid w:val="000150ED"/>
    <w:rsid w:val="00016C74"/>
    <w:rsid w:val="00025B46"/>
    <w:rsid w:val="00030902"/>
    <w:rsid w:val="000468D9"/>
    <w:rsid w:val="00052EDF"/>
    <w:rsid w:val="0005459A"/>
    <w:rsid w:val="00063BC1"/>
    <w:rsid w:val="000722CB"/>
    <w:rsid w:val="000815AC"/>
    <w:rsid w:val="0008602B"/>
    <w:rsid w:val="00086C64"/>
    <w:rsid w:val="000A5040"/>
    <w:rsid w:val="000B6FE2"/>
    <w:rsid w:val="000C216C"/>
    <w:rsid w:val="000C5156"/>
    <w:rsid w:val="000E0047"/>
    <w:rsid w:val="000E75C1"/>
    <w:rsid w:val="000E76C6"/>
    <w:rsid w:val="00110FF5"/>
    <w:rsid w:val="00120C83"/>
    <w:rsid w:val="00121E38"/>
    <w:rsid w:val="00133B9D"/>
    <w:rsid w:val="00170EA9"/>
    <w:rsid w:val="0017630D"/>
    <w:rsid w:val="00186261"/>
    <w:rsid w:val="001905E2"/>
    <w:rsid w:val="001A65DB"/>
    <w:rsid w:val="001C4EA8"/>
    <w:rsid w:val="001C6F2E"/>
    <w:rsid w:val="001D1DDF"/>
    <w:rsid w:val="001D2620"/>
    <w:rsid w:val="001E1D41"/>
    <w:rsid w:val="00201E15"/>
    <w:rsid w:val="002043F5"/>
    <w:rsid w:val="0022216B"/>
    <w:rsid w:val="0022550C"/>
    <w:rsid w:val="00227884"/>
    <w:rsid w:val="00234504"/>
    <w:rsid w:val="0024431E"/>
    <w:rsid w:val="00246494"/>
    <w:rsid w:val="00254ED4"/>
    <w:rsid w:val="002623A4"/>
    <w:rsid w:val="00270C32"/>
    <w:rsid w:val="0027413B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CF3"/>
    <w:rsid w:val="00340FB1"/>
    <w:rsid w:val="00342462"/>
    <w:rsid w:val="00353436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C74DD"/>
    <w:rsid w:val="003C7D52"/>
    <w:rsid w:val="003E488E"/>
    <w:rsid w:val="00400F4C"/>
    <w:rsid w:val="00401DAF"/>
    <w:rsid w:val="004223F6"/>
    <w:rsid w:val="00424EB9"/>
    <w:rsid w:val="0044400C"/>
    <w:rsid w:val="004655FA"/>
    <w:rsid w:val="00466A6C"/>
    <w:rsid w:val="00473418"/>
    <w:rsid w:val="004843A5"/>
    <w:rsid w:val="00485730"/>
    <w:rsid w:val="00495505"/>
    <w:rsid w:val="004B3042"/>
    <w:rsid w:val="004C2A7C"/>
    <w:rsid w:val="004D3248"/>
    <w:rsid w:val="004D40C6"/>
    <w:rsid w:val="004F25AA"/>
    <w:rsid w:val="004F632C"/>
    <w:rsid w:val="00517DC8"/>
    <w:rsid w:val="0053129F"/>
    <w:rsid w:val="005442DD"/>
    <w:rsid w:val="00560819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97786"/>
    <w:rsid w:val="006B0DA6"/>
    <w:rsid w:val="006B6F42"/>
    <w:rsid w:val="006C4FDC"/>
    <w:rsid w:val="006C71B2"/>
    <w:rsid w:val="006F326D"/>
    <w:rsid w:val="006F4FCC"/>
    <w:rsid w:val="00705D18"/>
    <w:rsid w:val="007158CC"/>
    <w:rsid w:val="00723574"/>
    <w:rsid w:val="00723B61"/>
    <w:rsid w:val="00730727"/>
    <w:rsid w:val="0073682A"/>
    <w:rsid w:val="00743749"/>
    <w:rsid w:val="00747D0B"/>
    <w:rsid w:val="00764368"/>
    <w:rsid w:val="00770A69"/>
    <w:rsid w:val="00771CCD"/>
    <w:rsid w:val="007758B5"/>
    <w:rsid w:val="007978ED"/>
    <w:rsid w:val="007C316C"/>
    <w:rsid w:val="007D42E4"/>
    <w:rsid w:val="007E2513"/>
    <w:rsid w:val="008002C0"/>
    <w:rsid w:val="00800C55"/>
    <w:rsid w:val="0080464B"/>
    <w:rsid w:val="00817CC4"/>
    <w:rsid w:val="008203C3"/>
    <w:rsid w:val="00822285"/>
    <w:rsid w:val="00826939"/>
    <w:rsid w:val="008278EC"/>
    <w:rsid w:val="00832B5C"/>
    <w:rsid w:val="008353FB"/>
    <w:rsid w:val="0084235C"/>
    <w:rsid w:val="0085676D"/>
    <w:rsid w:val="00861A41"/>
    <w:rsid w:val="00865292"/>
    <w:rsid w:val="00870A10"/>
    <w:rsid w:val="0088055D"/>
    <w:rsid w:val="00884AAB"/>
    <w:rsid w:val="008A118A"/>
    <w:rsid w:val="008B1D20"/>
    <w:rsid w:val="008C61DA"/>
    <w:rsid w:val="008D3400"/>
    <w:rsid w:val="008D34F2"/>
    <w:rsid w:val="008E70C8"/>
    <w:rsid w:val="008F5C10"/>
    <w:rsid w:val="009121A5"/>
    <w:rsid w:val="0092095F"/>
    <w:rsid w:val="00943174"/>
    <w:rsid w:val="00952D87"/>
    <w:rsid w:val="00953031"/>
    <w:rsid w:val="00963E22"/>
    <w:rsid w:val="00975DA2"/>
    <w:rsid w:val="00994759"/>
    <w:rsid w:val="009A1E18"/>
    <w:rsid w:val="009B4841"/>
    <w:rsid w:val="009B4A4D"/>
    <w:rsid w:val="009C65D5"/>
    <w:rsid w:val="009D353D"/>
    <w:rsid w:val="009F1C33"/>
    <w:rsid w:val="00A01E2C"/>
    <w:rsid w:val="00A15EBC"/>
    <w:rsid w:val="00A54879"/>
    <w:rsid w:val="00A62BEC"/>
    <w:rsid w:val="00A726A1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C1080C"/>
    <w:rsid w:val="00C235D0"/>
    <w:rsid w:val="00C3042B"/>
    <w:rsid w:val="00C33FB3"/>
    <w:rsid w:val="00C407CB"/>
    <w:rsid w:val="00C5463F"/>
    <w:rsid w:val="00C55525"/>
    <w:rsid w:val="00C57C14"/>
    <w:rsid w:val="00C769CD"/>
    <w:rsid w:val="00C92DBB"/>
    <w:rsid w:val="00C95A2B"/>
    <w:rsid w:val="00C95A88"/>
    <w:rsid w:val="00C97922"/>
    <w:rsid w:val="00CB38A8"/>
    <w:rsid w:val="00CC477F"/>
    <w:rsid w:val="00CE4E5F"/>
    <w:rsid w:val="00CF2DF9"/>
    <w:rsid w:val="00D1579D"/>
    <w:rsid w:val="00D20785"/>
    <w:rsid w:val="00D44795"/>
    <w:rsid w:val="00D6156D"/>
    <w:rsid w:val="00D86E2E"/>
    <w:rsid w:val="00DA23A8"/>
    <w:rsid w:val="00DA68C9"/>
    <w:rsid w:val="00DA7E49"/>
    <w:rsid w:val="00DB5088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5E06"/>
    <w:rsid w:val="00E50A18"/>
    <w:rsid w:val="00E53C2F"/>
    <w:rsid w:val="00E57138"/>
    <w:rsid w:val="00E6436C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E48B6"/>
    <w:rsid w:val="00EE6346"/>
    <w:rsid w:val="00EF059E"/>
    <w:rsid w:val="00EF1BBD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6581"/>
    <w:rsid w:val="00F8012B"/>
    <w:rsid w:val="00FA1EC3"/>
    <w:rsid w:val="00FA703F"/>
    <w:rsid w:val="00FC520B"/>
    <w:rsid w:val="00FD1E7F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c.net.au/news/2023-03-24/meteorologist-sally-cutter-on-working-through-her/102141270" TargetMode="External"/><Relationship Id="rId18" Type="http://schemas.openxmlformats.org/officeDocument/2006/relationships/hyperlink" Target="https://mailchi.mp/success4kidswhl/update-late-march-2023" TargetMode="External"/><Relationship Id="rId26" Type="http://schemas.openxmlformats.org/officeDocument/2006/relationships/hyperlink" Target="https://pubs.asha.org/toc/ajslp/32/2" TargetMode="External"/><Relationship Id="rId39" Type="http://schemas.openxmlformats.org/officeDocument/2006/relationships/hyperlink" Target="https://www.surveymonkey.co.uk/r/LBB2023" TargetMode="External"/><Relationship Id="rId21" Type="http://schemas.openxmlformats.org/officeDocument/2006/relationships/hyperlink" Target="https://reader.mediawiremobile.com/epmagazine/issues/208391/viewer" TargetMode="External"/><Relationship Id="rId34" Type="http://schemas.openxmlformats.org/officeDocument/2006/relationships/hyperlink" Target="https://www.thieme-connect.de/products/ejournals/issue/10.1055/s-013-57045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agbellsymposium.com/" TargetMode="External"/><Relationship Id="rId20" Type="http://schemas.openxmlformats.org/officeDocument/2006/relationships/hyperlink" Target="https://deafconnect.org.au/news-events-overview/deaf-herald" TargetMode="External"/><Relationship Id="rId29" Type="http://schemas.openxmlformats.org/officeDocument/2006/relationships/hyperlink" Target="https://journals.sagepub.com/toc/clta/39/1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bc.net.au/news/2023-04-01/why-tilly-aston-had-a-federal-seat-named-after-her/102097214" TargetMode="External"/><Relationship Id="rId24" Type="http://schemas.openxmlformats.org/officeDocument/2006/relationships/hyperlink" Target="https://pathstotechnology.cmail19.com/t/d-e-zhdjthk-thljuidykh-r/" TargetMode="External"/><Relationship Id="rId32" Type="http://schemas.openxmlformats.org/officeDocument/2006/relationships/hyperlink" Target="https://www.tandfonline.com/toc/cijd20/70/3" TargetMode="External"/><Relationship Id="rId37" Type="http://schemas.openxmlformats.org/officeDocument/2006/relationships/hyperlink" Target="https://www.infrastructure.gov.au/infrastructure-transport-vehicles/transport-accessibility/2022-review-transport-standards" TargetMode="External"/><Relationship Id="rId40" Type="http://schemas.openxmlformats.org/officeDocument/2006/relationships/hyperlink" Target="https://www.ndisreview.gov.au/have-your-sa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eafblindnetworkontario.com/news-events/18th-deafblind-international-world-conference-2023/" TargetMode="External"/><Relationship Id="rId23" Type="http://schemas.openxmlformats.org/officeDocument/2006/relationships/hyperlink" Target="https://mainstreamnews.squarespace.com/spring-2023" TargetMode="External"/><Relationship Id="rId28" Type="http://schemas.openxmlformats.org/officeDocument/2006/relationships/hyperlink" Target="https://www.karger.com/Journal/Issue/283289" TargetMode="External"/><Relationship Id="rId36" Type="http://schemas.openxmlformats.org/officeDocument/2006/relationships/hyperlink" Target="https://www.tandfonline.com/toc/yslh20/26/1" TargetMode="External"/><Relationship Id="rId10" Type="http://schemas.openxmlformats.org/officeDocument/2006/relationships/hyperlink" Target="https://www.abc.net.au/news/2023-04-08/deaf-jury-duty-disability-australian-court-inclusive-juries/102170502" TargetMode="External"/><Relationship Id="rId19" Type="http://schemas.openxmlformats.org/officeDocument/2006/relationships/hyperlink" Target="https://nfb.org/images/nfb/publications/bm/bm23/bm2304/bm2304tc.htm" TargetMode="External"/><Relationship Id="rId31" Type="http://schemas.openxmlformats.org/officeDocument/2006/relationships/hyperlink" Target="https://www.tandfonline.com/toc/iija20/62/4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focusonability.com.au/" TargetMode="External"/><Relationship Id="rId14" Type="http://schemas.openxmlformats.org/officeDocument/2006/relationships/hyperlink" Target="https://wfdb.eu/wfdb-report-2022/" TargetMode="External"/><Relationship Id="rId22" Type="http://schemas.openxmlformats.org/officeDocument/2006/relationships/hyperlink" Target="https://reader.mediawiremobile.com/epmagazine/issues/208437/viewer" TargetMode="External"/><Relationship Id="rId27" Type="http://schemas.openxmlformats.org/officeDocument/2006/relationships/hyperlink" Target="https://pubs.asha.org/toc/ajslp/32/2S" TargetMode="External"/><Relationship Id="rId30" Type="http://schemas.openxmlformats.org/officeDocument/2006/relationships/hyperlink" Target="https://journals.sagepub.com/toc/ecxc/89/3" TargetMode="External"/><Relationship Id="rId35" Type="http://schemas.openxmlformats.org/officeDocument/2006/relationships/hyperlink" Target="https://www.thieme-connect.de/products/ejournals/issue/10.1055/s-013-57101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bc.net.au/news/2023-04-14/ear-and-hearing-problems-linked-to-mild-covid-19/102226582" TargetMode="External"/><Relationship Id="rId17" Type="http://schemas.openxmlformats.org/officeDocument/2006/relationships/hyperlink" Target="https://printdisability.org/conference/2023-round-table-conference/" TargetMode="External"/><Relationship Id="rId25" Type="http://schemas.openxmlformats.org/officeDocument/2006/relationships/hyperlink" Target="https://pathstotechnology.cmail19.com/t/d-e-zkyhuuy-thljuidykh-r/" TargetMode="External"/><Relationship Id="rId33" Type="http://schemas.openxmlformats.org/officeDocument/2006/relationships/hyperlink" Target="https://pubs.asha.org/toc/lshss/54/2" TargetMode="External"/><Relationship Id="rId38" Type="http://schemas.openxmlformats.org/officeDocument/2006/relationships/hyperlink" Target="https://www.infrastructure.gov.au/have-your-say/acoustic-vehicle-alerting-systems-electric-vehicl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4</cp:revision>
  <cp:lastPrinted>2021-05-19T23:48:00Z</cp:lastPrinted>
  <dcterms:created xsi:type="dcterms:W3CDTF">2023-04-18T03:47:00Z</dcterms:created>
  <dcterms:modified xsi:type="dcterms:W3CDTF">2023-04-18T05:17:00Z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